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B7" w:rsidRPr="00E543B7" w:rsidRDefault="00E543B7" w:rsidP="00E543B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543B7">
        <w:rPr>
          <w:rFonts w:ascii="Arial" w:eastAsia="Times New Roman" w:hAnsi="Arial" w:cs="Arial"/>
          <w:color w:val="3C3C3C"/>
          <w:spacing w:val="2"/>
          <w:sz w:val="41"/>
          <w:szCs w:val="41"/>
          <w:lang w:eastAsia="ru-RU"/>
        </w:rPr>
        <w:t>ПРАВИТЕЛЬСТВО РОССИЙСКОЙ ФЕДЕРАЦИИ</w:t>
      </w:r>
    </w:p>
    <w:p w:rsidR="00E543B7" w:rsidRPr="00E543B7" w:rsidRDefault="00E543B7" w:rsidP="00E543B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543B7">
        <w:rPr>
          <w:rFonts w:ascii="Arial" w:eastAsia="Times New Roman" w:hAnsi="Arial" w:cs="Arial"/>
          <w:color w:val="3C3C3C"/>
          <w:spacing w:val="2"/>
          <w:sz w:val="41"/>
          <w:szCs w:val="41"/>
          <w:lang w:eastAsia="ru-RU"/>
        </w:rPr>
        <w:t>ПОСТАНОВЛЕНИЕ</w:t>
      </w:r>
    </w:p>
    <w:p w:rsidR="00E543B7" w:rsidRPr="00E543B7" w:rsidRDefault="00E543B7" w:rsidP="00E543B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543B7">
        <w:rPr>
          <w:rFonts w:ascii="Arial" w:eastAsia="Times New Roman" w:hAnsi="Arial" w:cs="Arial"/>
          <w:color w:val="3C3C3C"/>
          <w:spacing w:val="2"/>
          <w:sz w:val="41"/>
          <w:szCs w:val="41"/>
          <w:lang w:eastAsia="ru-RU"/>
        </w:rPr>
        <w:t>от 29 декабря 2008 года N 1051</w:t>
      </w:r>
      <w:proofErr w:type="gramStart"/>
      <w:r w:rsidRPr="00E543B7">
        <w:rPr>
          <w:rFonts w:ascii="Arial" w:eastAsia="Times New Roman" w:hAnsi="Arial" w:cs="Arial"/>
          <w:color w:val="3C3C3C"/>
          <w:spacing w:val="2"/>
          <w:sz w:val="41"/>
          <w:szCs w:val="41"/>
          <w:lang w:eastAsia="ru-RU"/>
        </w:rPr>
        <w:br/>
      </w:r>
      <w:r w:rsidRPr="00E543B7">
        <w:rPr>
          <w:rFonts w:ascii="Arial" w:eastAsia="Times New Roman" w:hAnsi="Arial" w:cs="Arial"/>
          <w:color w:val="3C3C3C"/>
          <w:spacing w:val="2"/>
          <w:sz w:val="41"/>
          <w:szCs w:val="41"/>
          <w:lang w:eastAsia="ru-RU"/>
        </w:rPr>
        <w:br/>
      </w:r>
      <w:r w:rsidRPr="00E543B7">
        <w:rPr>
          <w:rFonts w:ascii="Arial" w:eastAsia="Times New Roman" w:hAnsi="Arial" w:cs="Arial"/>
          <w:color w:val="3C3C3C"/>
          <w:spacing w:val="2"/>
          <w:sz w:val="41"/>
          <w:szCs w:val="41"/>
          <w:lang w:eastAsia="ru-RU"/>
        </w:rPr>
        <w:br/>
        <w:t>О</w:t>
      </w:r>
      <w:proofErr w:type="gramEnd"/>
      <w:r w:rsidRPr="00E543B7">
        <w:rPr>
          <w:rFonts w:ascii="Arial" w:eastAsia="Times New Roman" w:hAnsi="Arial" w:cs="Arial"/>
          <w:color w:val="3C3C3C"/>
          <w:spacing w:val="2"/>
          <w:sz w:val="41"/>
          <w:szCs w:val="41"/>
          <w:lang w:eastAsia="ru-RU"/>
        </w:rPr>
        <w:t xml:space="preserve">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w:t>
      </w:r>
    </w:p>
    <w:p w:rsidR="00E543B7" w:rsidRPr="00E543B7" w:rsidRDefault="00E543B7" w:rsidP="00E543B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(с изменениями на 23 января 2015 года)</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543B7">
        <w:rPr>
          <w:rFonts w:ascii="Arial" w:eastAsia="Times New Roman" w:hAnsi="Arial" w:cs="Arial"/>
          <w:color w:val="2D2D2D"/>
          <w:spacing w:val="2"/>
          <w:sz w:val="21"/>
          <w:szCs w:val="21"/>
          <w:lang w:eastAsia="ru-RU"/>
        </w:rPr>
        <w:t>____________________________________________________________________ </w:t>
      </w:r>
      <w:r w:rsidRPr="00E543B7">
        <w:rPr>
          <w:rFonts w:ascii="Arial" w:eastAsia="Times New Roman" w:hAnsi="Arial" w:cs="Arial"/>
          <w:color w:val="2D2D2D"/>
          <w:spacing w:val="2"/>
          <w:sz w:val="21"/>
          <w:szCs w:val="21"/>
          <w:lang w:eastAsia="ru-RU"/>
        </w:rPr>
        <w:br/>
        <w:t>Документ с изменениями, внесенными: </w:t>
      </w:r>
      <w:r w:rsidRPr="00E543B7">
        <w:rPr>
          <w:rFonts w:ascii="Arial" w:eastAsia="Times New Roman" w:hAnsi="Arial" w:cs="Arial"/>
          <w:color w:val="2D2D2D"/>
          <w:spacing w:val="2"/>
          <w:sz w:val="21"/>
          <w:szCs w:val="21"/>
          <w:lang w:eastAsia="ru-RU"/>
        </w:rPr>
        <w:br/>
      </w:r>
      <w:hyperlink r:id="rId5"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21 июня 2010 года N 461</w:t>
        </w:r>
      </w:hyperlink>
      <w:r w:rsidRPr="00E543B7">
        <w:rPr>
          <w:rFonts w:ascii="Arial" w:eastAsia="Times New Roman" w:hAnsi="Arial" w:cs="Arial"/>
          <w:color w:val="2D2D2D"/>
          <w:spacing w:val="2"/>
          <w:sz w:val="21"/>
          <w:szCs w:val="21"/>
          <w:lang w:eastAsia="ru-RU"/>
        </w:rPr>
        <w:t>(Российская газета, N 139, 28.06.2010) (распространяется на правоотношения, возникшие с 1 января 2010 года); </w:t>
      </w:r>
      <w:r w:rsidRPr="00E543B7">
        <w:rPr>
          <w:rFonts w:ascii="Arial" w:eastAsia="Times New Roman" w:hAnsi="Arial" w:cs="Arial"/>
          <w:color w:val="2D2D2D"/>
          <w:spacing w:val="2"/>
          <w:sz w:val="21"/>
          <w:szCs w:val="21"/>
          <w:lang w:eastAsia="ru-RU"/>
        </w:rPr>
        <w:br/>
      </w:r>
      <w:hyperlink r:id="rId6"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8 декабря 2010 года N 983</w:t>
        </w:r>
      </w:hyperlink>
      <w:r w:rsidRPr="00E543B7">
        <w:rPr>
          <w:rFonts w:ascii="Arial" w:eastAsia="Times New Roman" w:hAnsi="Arial" w:cs="Arial"/>
          <w:color w:val="2D2D2D"/>
          <w:spacing w:val="2"/>
          <w:sz w:val="21"/>
          <w:szCs w:val="21"/>
          <w:lang w:eastAsia="ru-RU"/>
        </w:rPr>
        <w:t>(Российская газета, N 283, 15.12.2010) (распространяется на правоотношения, возникшие с 1 января 2010 года);</w:t>
      </w:r>
      <w:proofErr w:type="gramEnd"/>
      <w:r w:rsidRPr="00E543B7">
        <w:rPr>
          <w:rFonts w:ascii="Arial" w:eastAsia="Times New Roman" w:hAnsi="Arial" w:cs="Arial"/>
          <w:color w:val="2D2D2D"/>
          <w:spacing w:val="2"/>
          <w:sz w:val="21"/>
          <w:szCs w:val="21"/>
          <w:lang w:eastAsia="ru-RU"/>
        </w:rPr>
        <w:br/>
      </w:r>
      <w:hyperlink r:id="rId7" w:history="1">
        <w:r w:rsidRPr="00E543B7">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1 марта 2011 года N </w:t>
        </w:r>
        <w:r w:rsidRPr="00E543B7">
          <w:rPr>
            <w:rFonts w:ascii="Arial" w:eastAsia="Times New Roman" w:hAnsi="Arial" w:cs="Arial"/>
            <w:color w:val="00466E"/>
            <w:spacing w:val="2"/>
            <w:sz w:val="21"/>
            <w:szCs w:val="21"/>
            <w:u w:val="single"/>
            <w:lang w:eastAsia="ru-RU"/>
          </w:rPr>
          <w:lastRenderedPageBreak/>
          <w:t>131</w:t>
        </w:r>
      </w:hyperlink>
      <w:r w:rsidRPr="00E543B7">
        <w:rPr>
          <w:rFonts w:ascii="Arial" w:eastAsia="Times New Roman" w:hAnsi="Arial" w:cs="Arial"/>
          <w:color w:val="2D2D2D"/>
          <w:spacing w:val="2"/>
          <w:sz w:val="21"/>
          <w:szCs w:val="21"/>
          <w:lang w:eastAsia="ru-RU"/>
        </w:rPr>
        <w:t>(Российская газета, N 51, 11.03.2011); </w:t>
      </w:r>
      <w:r w:rsidRPr="00E543B7">
        <w:rPr>
          <w:rFonts w:ascii="Arial" w:eastAsia="Times New Roman" w:hAnsi="Arial" w:cs="Arial"/>
          <w:color w:val="2D2D2D"/>
          <w:spacing w:val="2"/>
          <w:sz w:val="21"/>
          <w:szCs w:val="21"/>
          <w:lang w:eastAsia="ru-RU"/>
        </w:rPr>
        <w:br/>
      </w:r>
      <w:hyperlink r:id="rId8"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2012 года N 318</w:t>
        </w:r>
      </w:hyperlink>
      <w:r w:rsidRPr="00E543B7">
        <w:rPr>
          <w:rFonts w:ascii="Arial" w:eastAsia="Times New Roman" w:hAnsi="Arial" w:cs="Arial"/>
          <w:color w:val="2D2D2D"/>
          <w:spacing w:val="2"/>
          <w:sz w:val="21"/>
          <w:szCs w:val="21"/>
          <w:lang w:eastAsia="ru-RU"/>
        </w:rPr>
        <w:t>(Российская газета, N 89, 23.04.2012); </w:t>
      </w:r>
      <w:r w:rsidRPr="00E543B7">
        <w:rPr>
          <w:rFonts w:ascii="Arial" w:eastAsia="Times New Roman" w:hAnsi="Arial" w:cs="Arial"/>
          <w:color w:val="2D2D2D"/>
          <w:spacing w:val="2"/>
          <w:sz w:val="21"/>
          <w:szCs w:val="21"/>
          <w:lang w:eastAsia="ru-RU"/>
        </w:rPr>
        <w:br/>
      </w:r>
      <w:hyperlink r:id="rId9"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4 мая 2012 года N 433</w:t>
        </w:r>
      </w:hyperlink>
      <w:r w:rsidRPr="00E543B7">
        <w:rPr>
          <w:rFonts w:ascii="Arial" w:eastAsia="Times New Roman" w:hAnsi="Arial" w:cs="Arial"/>
          <w:color w:val="2D2D2D"/>
          <w:spacing w:val="2"/>
          <w:sz w:val="21"/>
          <w:szCs w:val="21"/>
          <w:lang w:eastAsia="ru-RU"/>
        </w:rPr>
        <w:t>(Собрание законодательства Российской Федерации, N 20, 14.05.2012); </w:t>
      </w:r>
      <w:r w:rsidRPr="00E543B7">
        <w:rPr>
          <w:rFonts w:ascii="Arial" w:eastAsia="Times New Roman" w:hAnsi="Arial" w:cs="Arial"/>
          <w:color w:val="2D2D2D"/>
          <w:spacing w:val="2"/>
          <w:sz w:val="21"/>
          <w:szCs w:val="21"/>
          <w:lang w:eastAsia="ru-RU"/>
        </w:rPr>
        <w:br/>
      </w:r>
      <w:hyperlink r:id="rId10" w:history="1">
        <w:proofErr w:type="gramStart"/>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2012 года N 882</w:t>
        </w:r>
      </w:hyperlink>
      <w:r w:rsidRPr="00E543B7">
        <w:rPr>
          <w:rFonts w:ascii="Arial" w:eastAsia="Times New Roman" w:hAnsi="Arial" w:cs="Arial"/>
          <w:color w:val="2D2D2D"/>
          <w:spacing w:val="2"/>
          <w:sz w:val="21"/>
          <w:szCs w:val="21"/>
          <w:lang w:eastAsia="ru-RU"/>
        </w:rPr>
        <w:t>(Собрание законодательства Российской Федерации, N 37, 10.09.2012); </w:t>
      </w:r>
      <w:r w:rsidRPr="00E543B7">
        <w:rPr>
          <w:rFonts w:ascii="Arial" w:eastAsia="Times New Roman" w:hAnsi="Arial" w:cs="Arial"/>
          <w:color w:val="2D2D2D"/>
          <w:spacing w:val="2"/>
          <w:sz w:val="21"/>
          <w:szCs w:val="21"/>
          <w:lang w:eastAsia="ru-RU"/>
        </w:rPr>
        <w:br/>
      </w:r>
      <w:hyperlink r:id="rId11"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4 октября 2013 года N 868</w:t>
        </w:r>
      </w:hyperlink>
      <w:r w:rsidRPr="00E543B7">
        <w:rPr>
          <w:rFonts w:ascii="Arial" w:eastAsia="Times New Roman" w:hAnsi="Arial" w:cs="Arial"/>
          <w:color w:val="2D2D2D"/>
          <w:spacing w:val="2"/>
          <w:sz w:val="21"/>
          <w:szCs w:val="21"/>
          <w:lang w:eastAsia="ru-RU"/>
        </w:rPr>
        <w:t>(Официальный интернет-портал правовой информации www.pravo.gov.ru, 07.10.2013); </w:t>
      </w:r>
      <w:r w:rsidRPr="00E543B7">
        <w:rPr>
          <w:rFonts w:ascii="Arial" w:eastAsia="Times New Roman" w:hAnsi="Arial" w:cs="Arial"/>
          <w:color w:val="2D2D2D"/>
          <w:spacing w:val="2"/>
          <w:sz w:val="21"/>
          <w:szCs w:val="21"/>
          <w:lang w:eastAsia="ru-RU"/>
        </w:rPr>
        <w:br/>
      </w:r>
      <w:hyperlink r:id="rId12"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9 августа 2014 года N 782</w:t>
        </w:r>
      </w:hyperlink>
      <w:r w:rsidRPr="00E543B7">
        <w:rPr>
          <w:rFonts w:ascii="Arial" w:eastAsia="Times New Roman" w:hAnsi="Arial" w:cs="Arial"/>
          <w:color w:val="2D2D2D"/>
          <w:spacing w:val="2"/>
          <w:sz w:val="21"/>
          <w:szCs w:val="21"/>
          <w:lang w:eastAsia="ru-RU"/>
        </w:rPr>
        <w:t>(Официальный интернет-портал правовой информации www.pravo.gov.ru, 13.08.2014);</w:t>
      </w:r>
      <w:proofErr w:type="gramEnd"/>
      <w:r w:rsidRPr="00E543B7">
        <w:rPr>
          <w:rFonts w:ascii="Arial" w:eastAsia="Times New Roman" w:hAnsi="Arial" w:cs="Arial"/>
          <w:color w:val="2D2D2D"/>
          <w:spacing w:val="2"/>
          <w:sz w:val="21"/>
          <w:szCs w:val="21"/>
          <w:lang w:eastAsia="ru-RU"/>
        </w:rPr>
        <w:t> </w:t>
      </w:r>
      <w:r w:rsidRPr="00E543B7">
        <w:rPr>
          <w:rFonts w:ascii="Arial" w:eastAsia="Times New Roman" w:hAnsi="Arial" w:cs="Arial"/>
          <w:color w:val="2D2D2D"/>
          <w:spacing w:val="2"/>
          <w:sz w:val="21"/>
          <w:szCs w:val="21"/>
          <w:lang w:eastAsia="ru-RU"/>
        </w:rPr>
        <w:br/>
      </w:r>
      <w:hyperlink r:id="rId13"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23 января 2015 года N 43</w:t>
        </w:r>
      </w:hyperlink>
      <w:r w:rsidRPr="00E543B7">
        <w:rPr>
          <w:rFonts w:ascii="Arial" w:eastAsia="Times New Roman" w:hAnsi="Arial" w:cs="Arial"/>
          <w:color w:val="2D2D2D"/>
          <w:spacing w:val="2"/>
          <w:sz w:val="21"/>
          <w:szCs w:val="21"/>
          <w:lang w:eastAsia="ru-RU"/>
        </w:rPr>
        <w:t>(Официальный интернет-портал правовой информации www.pravo.gov.ru, 28.01.2015, N 0001201501280002). </w:t>
      </w:r>
      <w:r w:rsidRPr="00E543B7">
        <w:rPr>
          <w:rFonts w:ascii="Arial" w:eastAsia="Times New Roman" w:hAnsi="Arial" w:cs="Arial"/>
          <w:color w:val="2D2D2D"/>
          <w:spacing w:val="2"/>
          <w:sz w:val="21"/>
          <w:szCs w:val="21"/>
          <w:lang w:eastAsia="ru-RU"/>
        </w:rPr>
        <w:br/>
        <w:t>____________________________________________________________________</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________________</w:t>
      </w:r>
      <w:r w:rsidRPr="00E543B7">
        <w:rPr>
          <w:rFonts w:ascii="Arial" w:eastAsia="Times New Roman" w:hAnsi="Arial" w:cs="Arial"/>
          <w:color w:val="2D2D2D"/>
          <w:spacing w:val="2"/>
          <w:sz w:val="21"/>
          <w:szCs w:val="21"/>
          <w:lang w:eastAsia="ru-RU"/>
        </w:rPr>
        <w:br/>
        <w:t>* Наименование в редакции, введенной в действие с 6 июля 2010 года </w:t>
      </w:r>
      <w:hyperlink r:id="rId14"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21 июня 2010 года N 461</w:t>
        </w:r>
      </w:hyperlink>
      <w:r w:rsidRPr="00E543B7">
        <w:rPr>
          <w:rFonts w:ascii="Arial" w:eastAsia="Times New Roman" w:hAnsi="Arial" w:cs="Arial"/>
          <w:color w:val="2D2D2D"/>
          <w:spacing w:val="2"/>
          <w:sz w:val="21"/>
          <w:szCs w:val="21"/>
          <w:lang w:eastAsia="ru-RU"/>
        </w:rPr>
        <w:t>, распространяется на правоотношения, возникшие с 1 января 2010 года</w:t>
      </w:r>
      <w:proofErr w:type="gramStart"/>
      <w:r w:rsidRPr="00E543B7">
        <w:rPr>
          <w:rFonts w:ascii="Arial" w:eastAsia="Times New Roman" w:hAnsi="Arial" w:cs="Arial"/>
          <w:color w:val="2D2D2D"/>
          <w:spacing w:val="2"/>
          <w:sz w:val="21"/>
          <w:szCs w:val="21"/>
          <w:lang w:eastAsia="ru-RU"/>
        </w:rPr>
        <w:t>..</w:t>
      </w:r>
      <w:proofErr w:type="gramEnd"/>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Правительство Российской Федерации</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постановляет:</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 xml:space="preserve">1. </w:t>
      </w:r>
      <w:proofErr w:type="gramStart"/>
      <w:r w:rsidRPr="00E543B7">
        <w:rPr>
          <w:rFonts w:ascii="Arial" w:eastAsia="Times New Roman" w:hAnsi="Arial" w:cs="Arial"/>
          <w:color w:val="2D2D2D"/>
          <w:spacing w:val="2"/>
          <w:sz w:val="21"/>
          <w:szCs w:val="21"/>
          <w:lang w:eastAsia="ru-RU"/>
        </w:rPr>
        <w:t>Утвердить прилагаемые </w:t>
      </w:r>
      <w:hyperlink r:id="rId15" w:history="1">
        <w:r w:rsidRPr="00E543B7">
          <w:rPr>
            <w:rFonts w:ascii="Arial" w:eastAsia="Times New Roman" w:hAnsi="Arial" w:cs="Arial"/>
            <w:color w:val="00466E"/>
            <w:spacing w:val="2"/>
            <w:sz w:val="21"/>
            <w:szCs w:val="21"/>
            <w:u w:val="single"/>
            <w:lang w:eastAsia="ru-RU"/>
          </w:rPr>
          <w:t>Правила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w:t>
        </w:r>
        <w:proofErr w:type="gramEnd"/>
        <w:r w:rsidRPr="00E543B7">
          <w:rPr>
            <w:rFonts w:ascii="Arial" w:eastAsia="Times New Roman" w:hAnsi="Arial" w:cs="Arial"/>
            <w:color w:val="00466E"/>
            <w:spacing w:val="2"/>
            <w:sz w:val="21"/>
            <w:szCs w:val="21"/>
            <w:u w:val="single"/>
            <w:lang w:eastAsia="ru-RU"/>
          </w:rPr>
          <w:t xml:space="preserve"> </w:t>
        </w:r>
        <w:proofErr w:type="gramStart"/>
        <w:r w:rsidRPr="00E543B7">
          <w:rPr>
            <w:rFonts w:ascii="Arial" w:eastAsia="Times New Roman" w:hAnsi="Arial" w:cs="Arial"/>
            <w:color w:val="00466E"/>
            <w:spacing w:val="2"/>
            <w:sz w:val="21"/>
            <w:szCs w:val="21"/>
            <w:u w:val="single"/>
            <w:lang w:eastAsia="ru-RU"/>
          </w:rPr>
          <w:t>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hyperlink>
      <w:r w:rsidRPr="00E543B7">
        <w:rPr>
          <w:rFonts w:ascii="Arial" w:eastAsia="Times New Roman" w:hAnsi="Arial" w:cs="Arial"/>
          <w:color w:val="2D2D2D"/>
          <w:spacing w:val="2"/>
          <w:sz w:val="21"/>
          <w:szCs w:val="21"/>
          <w:lang w:eastAsia="ru-RU"/>
        </w:rPr>
        <w:t xml:space="preserve"> (пункт в редакции, введенной в действие с 6 июля 2010 </w:t>
      </w:r>
      <w:proofErr w:type="spellStart"/>
      <w:r w:rsidRPr="00E543B7">
        <w:rPr>
          <w:rFonts w:ascii="Arial" w:eastAsia="Times New Roman" w:hAnsi="Arial" w:cs="Arial"/>
          <w:color w:val="2D2D2D"/>
          <w:spacing w:val="2"/>
          <w:sz w:val="21"/>
          <w:szCs w:val="21"/>
          <w:lang w:eastAsia="ru-RU"/>
        </w:rPr>
        <w:t>года</w:t>
      </w:r>
      <w:hyperlink r:id="rId16" w:history="1">
        <w:r w:rsidRPr="00E543B7">
          <w:rPr>
            <w:rFonts w:ascii="Arial" w:eastAsia="Times New Roman" w:hAnsi="Arial" w:cs="Arial"/>
            <w:color w:val="00466E"/>
            <w:spacing w:val="2"/>
            <w:sz w:val="21"/>
            <w:szCs w:val="21"/>
            <w:u w:val="single"/>
            <w:lang w:eastAsia="ru-RU"/>
          </w:rPr>
          <w:t>постановлением</w:t>
        </w:r>
        <w:proofErr w:type="spellEnd"/>
        <w:r w:rsidRPr="00E543B7">
          <w:rPr>
            <w:rFonts w:ascii="Arial" w:eastAsia="Times New Roman" w:hAnsi="Arial" w:cs="Arial"/>
            <w:color w:val="00466E"/>
            <w:spacing w:val="2"/>
            <w:sz w:val="21"/>
            <w:szCs w:val="21"/>
            <w:u w:val="single"/>
            <w:lang w:eastAsia="ru-RU"/>
          </w:rPr>
          <w:t xml:space="preserve"> Правительства Российской Федерации от 21 июня 2010 года N 461</w:t>
        </w:r>
      </w:hyperlink>
      <w:r w:rsidRPr="00E543B7">
        <w:rPr>
          <w:rFonts w:ascii="Arial" w:eastAsia="Times New Roman" w:hAnsi="Arial" w:cs="Arial"/>
          <w:color w:val="2D2D2D"/>
          <w:spacing w:val="2"/>
          <w:sz w:val="21"/>
          <w:szCs w:val="21"/>
          <w:lang w:eastAsia="ru-RU"/>
        </w:rPr>
        <w:t>, распространяется на правоотношения, возникшие с 1 января 2010 года.</w:t>
      </w:r>
      <w:r w:rsidRPr="00E543B7">
        <w:rPr>
          <w:rFonts w:ascii="Arial" w:eastAsia="Times New Roman" w:hAnsi="Arial" w:cs="Arial"/>
          <w:color w:val="2D2D2D"/>
          <w:spacing w:val="2"/>
          <w:sz w:val="21"/>
          <w:szCs w:val="21"/>
          <w:lang w:eastAsia="ru-RU"/>
        </w:rPr>
        <w:br/>
      </w:r>
      <w:proofErr w:type="gramEnd"/>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2. Пункт утратил силу с 23 декабря 2010 года - </w:t>
      </w:r>
      <w:hyperlink r:id="rId17" w:history="1">
        <w:r w:rsidRPr="00E543B7">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2010 года N 983</w:t>
        </w:r>
      </w:hyperlink>
      <w:r w:rsidRPr="00E543B7">
        <w:rPr>
          <w:rFonts w:ascii="Arial" w:eastAsia="Times New Roman" w:hAnsi="Arial" w:cs="Arial"/>
          <w:color w:val="2D2D2D"/>
          <w:spacing w:val="2"/>
          <w:sz w:val="21"/>
          <w:szCs w:val="21"/>
          <w:lang w:eastAsia="ru-RU"/>
        </w:rPr>
        <w:t>, распространяется на правоотношения, возникшие с 1 января 2010 года..</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3.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соответствующий год предусматривать Федеральной службе по труду и занятости средства, необходимые для выплаты пособия на проведение летнего оздоровительного отдыха детей лиц, указанных в </w:t>
      </w:r>
      <w:hyperlink r:id="rId18" w:history="1">
        <w:r w:rsidRPr="00E543B7">
          <w:rPr>
            <w:rFonts w:ascii="Arial" w:eastAsia="Times New Roman" w:hAnsi="Arial" w:cs="Arial"/>
            <w:color w:val="00466E"/>
            <w:spacing w:val="2"/>
            <w:sz w:val="21"/>
            <w:szCs w:val="21"/>
            <w:u w:val="single"/>
            <w:lang w:eastAsia="ru-RU"/>
          </w:rPr>
          <w:t>Правилах</w:t>
        </w:r>
      </w:hyperlink>
      <w:r w:rsidRPr="00E543B7">
        <w:rPr>
          <w:rFonts w:ascii="Arial" w:eastAsia="Times New Roman" w:hAnsi="Arial" w:cs="Arial"/>
          <w:color w:val="2D2D2D"/>
          <w:spacing w:val="2"/>
          <w:sz w:val="21"/>
          <w:szCs w:val="21"/>
          <w:lang w:eastAsia="ru-RU"/>
        </w:rPr>
        <w:t>, утвержденных настоящим постановлением.</w:t>
      </w:r>
      <w:r w:rsidRPr="00E543B7">
        <w:rPr>
          <w:rFonts w:ascii="Arial" w:eastAsia="Times New Roman" w:hAnsi="Arial" w:cs="Arial"/>
          <w:color w:val="2D2D2D"/>
          <w:spacing w:val="2"/>
          <w:sz w:val="21"/>
          <w:szCs w:val="21"/>
          <w:lang w:eastAsia="ru-RU"/>
        </w:rPr>
        <w:br/>
      </w:r>
      <w:proofErr w:type="gramStart"/>
      <w:r w:rsidRPr="00E543B7">
        <w:rPr>
          <w:rFonts w:ascii="Arial" w:eastAsia="Times New Roman" w:hAnsi="Arial" w:cs="Arial"/>
          <w:color w:val="2D2D2D"/>
          <w:spacing w:val="2"/>
          <w:sz w:val="21"/>
          <w:szCs w:val="21"/>
          <w:lang w:eastAsia="ru-RU"/>
        </w:rPr>
        <w:t>(Пункт в редакции, введенной в действие с 18 сентября 2012 года </w:t>
      </w:r>
      <w:hyperlink r:id="rId19"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2012 года N 882</w:t>
        </w:r>
      </w:hyperlink>
      <w:r w:rsidRPr="00E543B7">
        <w:rPr>
          <w:rFonts w:ascii="Arial" w:eastAsia="Times New Roman" w:hAnsi="Arial" w:cs="Arial"/>
          <w:color w:val="2D2D2D"/>
          <w:spacing w:val="2"/>
          <w:sz w:val="21"/>
          <w:szCs w:val="21"/>
          <w:lang w:eastAsia="ru-RU"/>
        </w:rPr>
        <w:t>. </w:t>
      </w:r>
      <w:r w:rsidRPr="00E543B7">
        <w:rPr>
          <w:rFonts w:ascii="Arial" w:eastAsia="Times New Roman" w:hAnsi="Arial" w:cs="Arial"/>
          <w:color w:val="2D2D2D"/>
          <w:spacing w:val="2"/>
          <w:sz w:val="21"/>
          <w:szCs w:val="21"/>
          <w:lang w:eastAsia="ru-RU"/>
        </w:rPr>
        <w:br/>
      </w:r>
      <w:proofErr w:type="gramEnd"/>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lastRenderedPageBreak/>
        <w:t>3_1. Министерству труда и социальной защиты Российской Федерации с участием других заинтересованных федеральных органов исполнительной власти:</w:t>
      </w:r>
      <w:r w:rsidRPr="00E543B7">
        <w:rPr>
          <w:rFonts w:ascii="Arial" w:eastAsia="Times New Roman" w:hAnsi="Arial" w:cs="Arial"/>
          <w:color w:val="2D2D2D"/>
          <w:spacing w:val="2"/>
          <w:sz w:val="21"/>
          <w:szCs w:val="21"/>
          <w:lang w:eastAsia="ru-RU"/>
        </w:rPr>
        <w:br/>
      </w:r>
      <w:proofErr w:type="gramStart"/>
      <w:r w:rsidRPr="00E543B7">
        <w:rPr>
          <w:rFonts w:ascii="Arial" w:eastAsia="Times New Roman" w:hAnsi="Arial" w:cs="Arial"/>
          <w:color w:val="2D2D2D"/>
          <w:spacing w:val="2"/>
          <w:sz w:val="21"/>
          <w:szCs w:val="21"/>
          <w:lang w:eastAsia="ru-RU"/>
        </w:rPr>
        <w:t>(Абзац в редакции, введенной в действие с 18 сентября 2012 года </w:t>
      </w:r>
      <w:hyperlink r:id="rId20"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2012 года N 882</w:t>
        </w:r>
      </w:hyperlink>
      <w:r w:rsidRPr="00E543B7">
        <w:rPr>
          <w:rFonts w:ascii="Arial" w:eastAsia="Times New Roman" w:hAnsi="Arial" w:cs="Arial"/>
          <w:color w:val="2D2D2D"/>
          <w:spacing w:val="2"/>
          <w:sz w:val="21"/>
          <w:szCs w:val="21"/>
          <w:lang w:eastAsia="ru-RU"/>
        </w:rPr>
        <w:t>. </w:t>
      </w:r>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br/>
        <w:t>давать необходимые разъяснения по применению </w:t>
      </w:r>
      <w:hyperlink r:id="rId21" w:history="1">
        <w:r w:rsidRPr="00E543B7">
          <w:rPr>
            <w:rFonts w:ascii="Arial" w:eastAsia="Times New Roman" w:hAnsi="Arial" w:cs="Arial"/>
            <w:color w:val="00466E"/>
            <w:spacing w:val="2"/>
            <w:sz w:val="21"/>
            <w:szCs w:val="21"/>
            <w:u w:val="single"/>
            <w:lang w:eastAsia="ru-RU"/>
          </w:rPr>
          <w:t>Правил</w:t>
        </w:r>
      </w:hyperlink>
      <w:r w:rsidRPr="00E543B7">
        <w:rPr>
          <w:rFonts w:ascii="Arial" w:eastAsia="Times New Roman" w:hAnsi="Arial" w:cs="Arial"/>
          <w:color w:val="2D2D2D"/>
          <w:spacing w:val="2"/>
          <w:sz w:val="21"/>
          <w:szCs w:val="21"/>
          <w:lang w:eastAsia="ru-RU"/>
        </w:rPr>
        <w:t>, утвержденных настоящим постановлением;</w:t>
      </w:r>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br/>
        <w:t>вносить предложения об увеличении (индексации) размера пособия на проведение летнего оздоровительного отдыха детей лиц, указанных в </w:t>
      </w:r>
      <w:hyperlink r:id="rId22" w:history="1">
        <w:r w:rsidRPr="00E543B7">
          <w:rPr>
            <w:rFonts w:ascii="Arial" w:eastAsia="Times New Roman" w:hAnsi="Arial" w:cs="Arial"/>
            <w:color w:val="00466E"/>
            <w:spacing w:val="2"/>
            <w:sz w:val="21"/>
            <w:szCs w:val="21"/>
            <w:u w:val="single"/>
            <w:lang w:eastAsia="ru-RU"/>
          </w:rPr>
          <w:t>Правилах</w:t>
        </w:r>
      </w:hyperlink>
      <w:r w:rsidRPr="00E543B7">
        <w:rPr>
          <w:rFonts w:ascii="Arial" w:eastAsia="Times New Roman" w:hAnsi="Arial" w:cs="Arial"/>
          <w:color w:val="2D2D2D"/>
          <w:spacing w:val="2"/>
          <w:sz w:val="21"/>
          <w:szCs w:val="21"/>
          <w:lang w:eastAsia="ru-RU"/>
        </w:rPr>
        <w:t>, утвержденных настоящим постановлением.</w:t>
      </w:r>
      <w:proofErr w:type="gramEnd"/>
      <w:r w:rsidRPr="00E543B7">
        <w:rPr>
          <w:rFonts w:ascii="Arial" w:eastAsia="Times New Roman" w:hAnsi="Arial" w:cs="Arial"/>
          <w:color w:val="2D2D2D"/>
          <w:spacing w:val="2"/>
          <w:sz w:val="21"/>
          <w:szCs w:val="21"/>
          <w:lang w:eastAsia="ru-RU"/>
        </w:rPr>
        <w:br/>
        <w:t>(Пункт дополнительно включен с 6 июля 2010 года </w:t>
      </w:r>
      <w:hyperlink r:id="rId23"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21 июня 2010 года N 461</w:t>
        </w:r>
      </w:hyperlink>
      <w:r w:rsidRPr="00E543B7">
        <w:rPr>
          <w:rFonts w:ascii="Arial" w:eastAsia="Times New Roman" w:hAnsi="Arial" w:cs="Arial"/>
          <w:color w:val="2D2D2D"/>
          <w:spacing w:val="2"/>
          <w:sz w:val="21"/>
          <w:szCs w:val="21"/>
          <w:lang w:eastAsia="ru-RU"/>
        </w:rPr>
        <w:t>, распространяется на правоотношения, возникшие с 1 января 2010 года)</w:t>
      </w:r>
      <w:r w:rsidRPr="00E543B7">
        <w:rPr>
          <w:rFonts w:ascii="Arial" w:eastAsia="Times New Roman" w:hAnsi="Arial" w:cs="Arial"/>
          <w:color w:val="2D2D2D"/>
          <w:spacing w:val="2"/>
          <w:sz w:val="21"/>
          <w:szCs w:val="21"/>
          <w:lang w:eastAsia="ru-RU"/>
        </w:rPr>
        <w:br/>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4. Настоящее постановление вступает в силу с 1 января 2009 года и распространяется на правоотношения, возникшие с 1 января 2005 года.</w:t>
      </w:r>
      <w:r w:rsidRPr="00E543B7">
        <w:rPr>
          <w:rFonts w:ascii="Arial" w:eastAsia="Times New Roman" w:hAnsi="Arial" w:cs="Arial"/>
          <w:color w:val="2D2D2D"/>
          <w:spacing w:val="2"/>
          <w:sz w:val="21"/>
          <w:szCs w:val="21"/>
          <w:lang w:eastAsia="ru-RU"/>
        </w:rPr>
        <w:br/>
      </w:r>
    </w:p>
    <w:p w:rsidR="00E543B7" w:rsidRPr="00E543B7" w:rsidRDefault="00E543B7" w:rsidP="00E543B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Председатель Правительства</w:t>
      </w:r>
      <w:r w:rsidRPr="00E543B7">
        <w:rPr>
          <w:rFonts w:ascii="Arial" w:eastAsia="Times New Roman" w:hAnsi="Arial" w:cs="Arial"/>
          <w:color w:val="2D2D2D"/>
          <w:spacing w:val="2"/>
          <w:sz w:val="21"/>
          <w:szCs w:val="21"/>
          <w:lang w:eastAsia="ru-RU"/>
        </w:rPr>
        <w:br/>
        <w:t>Российской Федерации</w:t>
      </w:r>
      <w:r w:rsidRPr="00E543B7">
        <w:rPr>
          <w:rFonts w:ascii="Arial" w:eastAsia="Times New Roman" w:hAnsi="Arial" w:cs="Arial"/>
          <w:color w:val="2D2D2D"/>
          <w:spacing w:val="2"/>
          <w:sz w:val="21"/>
          <w:szCs w:val="21"/>
          <w:lang w:eastAsia="ru-RU"/>
        </w:rPr>
        <w:br/>
      </w:r>
      <w:proofErr w:type="spellStart"/>
      <w:r w:rsidRPr="00E543B7">
        <w:rPr>
          <w:rFonts w:ascii="Arial" w:eastAsia="Times New Roman" w:hAnsi="Arial" w:cs="Arial"/>
          <w:color w:val="2D2D2D"/>
          <w:spacing w:val="2"/>
          <w:sz w:val="21"/>
          <w:szCs w:val="21"/>
          <w:lang w:eastAsia="ru-RU"/>
        </w:rPr>
        <w:t>В.Путин</w:t>
      </w:r>
      <w:proofErr w:type="spellEnd"/>
      <w:r w:rsidRPr="00E543B7">
        <w:rPr>
          <w:rFonts w:ascii="Arial" w:eastAsia="Times New Roman" w:hAnsi="Arial" w:cs="Arial"/>
          <w:color w:val="2D2D2D"/>
          <w:spacing w:val="2"/>
          <w:sz w:val="21"/>
          <w:szCs w:val="21"/>
          <w:lang w:eastAsia="ru-RU"/>
        </w:rPr>
        <w:br/>
      </w:r>
    </w:p>
    <w:p w:rsidR="00E543B7" w:rsidRPr="00E543B7" w:rsidRDefault="00E543B7" w:rsidP="00E543B7">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proofErr w:type="gramStart"/>
      <w:r w:rsidRPr="00E543B7">
        <w:rPr>
          <w:rFonts w:ascii="Arial" w:eastAsia="Times New Roman" w:hAnsi="Arial" w:cs="Arial"/>
          <w:color w:val="3C3C3C"/>
          <w:spacing w:val="2"/>
          <w:sz w:val="41"/>
          <w:szCs w:val="41"/>
          <w:lang w:eastAsia="ru-RU"/>
        </w:rPr>
        <w:t>ПРАВИЛА</w:t>
      </w:r>
      <w:r w:rsidRPr="00E543B7">
        <w:rPr>
          <w:rFonts w:ascii="Arial" w:eastAsia="Times New Roman" w:hAnsi="Arial" w:cs="Arial"/>
          <w:color w:val="3C3C3C"/>
          <w:spacing w:val="2"/>
          <w:sz w:val="41"/>
          <w:szCs w:val="41"/>
          <w:lang w:eastAsia="ru-RU"/>
        </w:rPr>
        <w:br/>
        <w:t>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w:t>
      </w:r>
      <w:proofErr w:type="gramEnd"/>
      <w:r w:rsidRPr="00E543B7">
        <w:rPr>
          <w:rFonts w:ascii="Arial" w:eastAsia="Times New Roman" w:hAnsi="Arial" w:cs="Arial"/>
          <w:color w:val="3C3C3C"/>
          <w:spacing w:val="2"/>
          <w:sz w:val="41"/>
          <w:szCs w:val="41"/>
          <w:lang w:eastAsia="ru-RU"/>
        </w:rPr>
        <w:t xml:space="preserve"> задач в ходе контртеррористических операций на территории Северо-Кавказского региона, </w:t>
      </w:r>
      <w:r w:rsidRPr="00E543B7">
        <w:rPr>
          <w:rFonts w:ascii="Arial" w:eastAsia="Times New Roman" w:hAnsi="Arial" w:cs="Arial"/>
          <w:color w:val="3C3C3C"/>
          <w:spacing w:val="2"/>
          <w:sz w:val="41"/>
          <w:szCs w:val="41"/>
          <w:lang w:eastAsia="ru-RU"/>
        </w:rPr>
        <w:lastRenderedPageBreak/>
        <w:t>пенсионное обеспечение которых осуществляется Пенсионным фондом Российской Федерации*</w:t>
      </w:r>
    </w:p>
    <w:p w:rsidR="00E543B7" w:rsidRPr="00E543B7" w:rsidRDefault="00E543B7" w:rsidP="00E543B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(с изменениями на 23 января 2015 года)</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________________</w:t>
      </w:r>
      <w:r w:rsidRPr="00E543B7">
        <w:rPr>
          <w:rFonts w:ascii="Arial" w:eastAsia="Times New Roman" w:hAnsi="Arial" w:cs="Arial"/>
          <w:color w:val="2D2D2D"/>
          <w:spacing w:val="2"/>
          <w:sz w:val="21"/>
          <w:szCs w:val="21"/>
          <w:lang w:eastAsia="ru-RU"/>
        </w:rPr>
        <w:br/>
        <w:t>* Наименование в редакции, введенной в действие с 6 июля 2010 года </w:t>
      </w:r>
      <w:hyperlink r:id="rId24"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21 июня 2010 года N 461</w:t>
        </w:r>
      </w:hyperlink>
      <w:r w:rsidRPr="00E543B7">
        <w:rPr>
          <w:rFonts w:ascii="Arial" w:eastAsia="Times New Roman" w:hAnsi="Arial" w:cs="Arial"/>
          <w:color w:val="2D2D2D"/>
          <w:spacing w:val="2"/>
          <w:sz w:val="21"/>
          <w:szCs w:val="21"/>
          <w:lang w:eastAsia="ru-RU"/>
        </w:rPr>
        <w:t>, распространяется на правоотношения, возникшие с 1 января 2010 года</w:t>
      </w:r>
      <w:proofErr w:type="gramStart"/>
      <w:r w:rsidRPr="00E543B7">
        <w:rPr>
          <w:rFonts w:ascii="Arial" w:eastAsia="Times New Roman" w:hAnsi="Arial" w:cs="Arial"/>
          <w:color w:val="2D2D2D"/>
          <w:spacing w:val="2"/>
          <w:sz w:val="21"/>
          <w:szCs w:val="21"/>
          <w:lang w:eastAsia="ru-RU"/>
        </w:rPr>
        <w:t>..</w:t>
      </w:r>
      <w:proofErr w:type="gramEnd"/>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 xml:space="preserve">1. </w:t>
      </w:r>
      <w:proofErr w:type="gramStart"/>
      <w:r w:rsidRPr="00E543B7">
        <w:rPr>
          <w:rFonts w:ascii="Arial" w:eastAsia="Times New Roman" w:hAnsi="Arial" w:cs="Arial"/>
          <w:color w:val="2D2D2D"/>
          <w:spacing w:val="2"/>
          <w:sz w:val="21"/>
          <w:szCs w:val="21"/>
          <w:lang w:eastAsia="ru-RU"/>
        </w:rPr>
        <w:t>Настоящие Правила определяют порядок выплаты пособия на проведение летнего оздоровительного отдыха (далее - пособие):</w:t>
      </w:r>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br/>
        <w:t>детей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w:t>
      </w:r>
      <w:proofErr w:type="gramEnd"/>
      <w:r w:rsidRPr="00E543B7">
        <w:rPr>
          <w:rFonts w:ascii="Arial" w:eastAsia="Times New Roman" w:hAnsi="Arial" w:cs="Arial"/>
          <w:color w:val="2D2D2D"/>
          <w:spacing w:val="2"/>
          <w:sz w:val="21"/>
          <w:szCs w:val="21"/>
          <w:lang w:eastAsia="ru-RU"/>
        </w:rPr>
        <w:t xml:space="preserve"> с выполнением задач в ходе контртеррористических операций на территории Северо-Кавказского региона;</w:t>
      </w:r>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br/>
      </w:r>
      <w:proofErr w:type="gramStart"/>
      <w:r w:rsidRPr="00E543B7">
        <w:rPr>
          <w:rFonts w:ascii="Arial" w:eastAsia="Times New Roman" w:hAnsi="Arial" w:cs="Arial"/>
          <w:color w:val="2D2D2D"/>
          <w:spacing w:val="2"/>
          <w:sz w:val="21"/>
          <w:szCs w:val="21"/>
          <w:lang w:eastAsia="ru-RU"/>
        </w:rPr>
        <w:t>детей военнослужащих, проходивших военную службу по контракту, 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w:t>
      </w:r>
      <w:proofErr w:type="gramEnd"/>
      <w:r w:rsidRPr="00E543B7">
        <w:rPr>
          <w:rFonts w:ascii="Arial" w:eastAsia="Times New Roman" w:hAnsi="Arial" w:cs="Arial"/>
          <w:color w:val="2D2D2D"/>
          <w:spacing w:val="2"/>
          <w:sz w:val="21"/>
          <w:szCs w:val="21"/>
          <w:lang w:eastAsia="ru-RU"/>
        </w:rPr>
        <w:t xml:space="preserve"> </w:t>
      </w:r>
      <w:proofErr w:type="gramStart"/>
      <w:r w:rsidRPr="00E543B7">
        <w:rPr>
          <w:rFonts w:ascii="Arial" w:eastAsia="Times New Roman" w:hAnsi="Arial" w:cs="Arial"/>
          <w:color w:val="2D2D2D"/>
          <w:spacing w:val="2"/>
          <w:sz w:val="21"/>
          <w:szCs w:val="21"/>
          <w:lang w:eastAsia="ru-RU"/>
        </w:rPr>
        <w:t>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roofErr w:type="gramEnd"/>
      <w:r w:rsidRPr="00E543B7">
        <w:rPr>
          <w:rFonts w:ascii="Arial" w:eastAsia="Times New Roman" w:hAnsi="Arial" w:cs="Arial"/>
          <w:color w:val="2D2D2D"/>
          <w:spacing w:val="2"/>
          <w:sz w:val="21"/>
          <w:szCs w:val="21"/>
          <w:lang w:eastAsia="ru-RU"/>
        </w:rPr>
        <w:br/>
      </w:r>
      <w:proofErr w:type="gramStart"/>
      <w:r w:rsidRPr="00E543B7">
        <w:rPr>
          <w:rFonts w:ascii="Arial" w:eastAsia="Times New Roman" w:hAnsi="Arial" w:cs="Arial"/>
          <w:color w:val="2D2D2D"/>
          <w:spacing w:val="2"/>
          <w:sz w:val="21"/>
          <w:szCs w:val="21"/>
          <w:lang w:eastAsia="ru-RU"/>
        </w:rPr>
        <w:t>(Пункт в редакции, введенной в действие с 6 июля 2010 года </w:t>
      </w:r>
      <w:hyperlink r:id="rId25"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21 июня 2010 года N 461</w:t>
        </w:r>
      </w:hyperlink>
      <w:r w:rsidRPr="00E543B7">
        <w:rPr>
          <w:rFonts w:ascii="Arial" w:eastAsia="Times New Roman" w:hAnsi="Arial" w:cs="Arial"/>
          <w:color w:val="2D2D2D"/>
          <w:spacing w:val="2"/>
          <w:sz w:val="21"/>
          <w:szCs w:val="21"/>
          <w:lang w:eastAsia="ru-RU"/>
        </w:rPr>
        <w:t>, распространяется на правоотношения, возникшие с 1 января 2010 года.</w:t>
      </w:r>
      <w:r w:rsidRPr="00E543B7">
        <w:rPr>
          <w:rFonts w:ascii="Arial" w:eastAsia="Times New Roman" w:hAnsi="Arial" w:cs="Arial"/>
          <w:color w:val="2D2D2D"/>
          <w:spacing w:val="2"/>
          <w:sz w:val="21"/>
          <w:szCs w:val="21"/>
          <w:lang w:eastAsia="ru-RU"/>
        </w:rPr>
        <w:br/>
      </w:r>
      <w:proofErr w:type="gramEnd"/>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 xml:space="preserve">2. </w:t>
      </w:r>
      <w:proofErr w:type="gramStart"/>
      <w:r w:rsidRPr="00E543B7">
        <w:rPr>
          <w:rFonts w:ascii="Arial" w:eastAsia="Times New Roman" w:hAnsi="Arial" w:cs="Arial"/>
          <w:color w:val="2D2D2D"/>
          <w:spacing w:val="2"/>
          <w:sz w:val="21"/>
          <w:szCs w:val="21"/>
          <w:lang w:eastAsia="ru-RU"/>
        </w:rPr>
        <w:t>Пособие выплачивается на указанных в </w:t>
      </w:r>
      <w:hyperlink r:id="rId26" w:history="1">
        <w:r w:rsidRPr="00E543B7">
          <w:rPr>
            <w:rFonts w:ascii="Arial" w:eastAsia="Times New Roman" w:hAnsi="Arial" w:cs="Arial"/>
            <w:color w:val="00466E"/>
            <w:spacing w:val="2"/>
            <w:sz w:val="21"/>
            <w:szCs w:val="21"/>
            <w:u w:val="single"/>
            <w:lang w:eastAsia="ru-RU"/>
          </w:rPr>
          <w:t>пункте 1 настоящих Правил</w:t>
        </w:r>
      </w:hyperlink>
      <w:r w:rsidRPr="00E543B7">
        <w:rPr>
          <w:rFonts w:ascii="Arial" w:eastAsia="Times New Roman" w:hAnsi="Arial" w:cs="Arial"/>
          <w:color w:val="2D2D2D"/>
          <w:spacing w:val="2"/>
          <w:sz w:val="21"/>
          <w:szCs w:val="21"/>
          <w:lang w:eastAsia="ru-RU"/>
        </w:rPr>
        <w:t> детей школьного возраста (до 15 лет включительно) ежегодно перед проведением летнего оздоровительного отдыха одному из их законных представителей (матери, отцу, усыновителю, опекуну или попечителю) либо близких родственников (бабушке, дедушке), совместно проживающих с детьми (далее - получатели пособия) (пункт в редакции, введенной в действие с 6 июля 2010 года </w:t>
      </w:r>
      <w:hyperlink r:id="rId27"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w:t>
        </w:r>
        <w:proofErr w:type="gramEnd"/>
        <w:r w:rsidRPr="00E543B7">
          <w:rPr>
            <w:rFonts w:ascii="Arial" w:eastAsia="Times New Roman" w:hAnsi="Arial" w:cs="Arial"/>
            <w:color w:val="00466E"/>
            <w:spacing w:val="2"/>
            <w:sz w:val="21"/>
            <w:szCs w:val="21"/>
            <w:u w:val="single"/>
            <w:lang w:eastAsia="ru-RU"/>
          </w:rPr>
          <w:t xml:space="preserve"> от 21 июня 2010 года N 461</w:t>
        </w:r>
      </w:hyperlink>
      <w:r w:rsidRPr="00E543B7">
        <w:rPr>
          <w:rFonts w:ascii="Arial" w:eastAsia="Times New Roman" w:hAnsi="Arial" w:cs="Arial"/>
          <w:color w:val="2D2D2D"/>
          <w:spacing w:val="2"/>
          <w:sz w:val="21"/>
          <w:szCs w:val="21"/>
          <w:lang w:eastAsia="ru-RU"/>
        </w:rPr>
        <w:t>, распространяется на правоотношения, возникшие с 1 января 2010 года.</w:t>
      </w:r>
      <w:r w:rsidRPr="00E543B7">
        <w:rPr>
          <w:rFonts w:ascii="Arial" w:eastAsia="Times New Roman" w:hAnsi="Arial" w:cs="Arial"/>
          <w:color w:val="2D2D2D"/>
          <w:spacing w:val="2"/>
          <w:sz w:val="21"/>
          <w:szCs w:val="21"/>
          <w:lang w:eastAsia="ru-RU"/>
        </w:rPr>
        <w:br/>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3. Пособие выплачивается в размере 15840 рублей, с 2011 года - в размере 16870 рублей, с 2012 года - в размере 17882 рубля, с 2013 года - в размере 18866 рублей, с 2014 года - в размере 19809 рублей, с 2015 года - в размере 20898,5 рубля.</w:t>
      </w:r>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lastRenderedPageBreak/>
        <w:t>(Пункт в редакции, введенной в действие с 6 июля 2010 года </w:t>
      </w:r>
      <w:hyperlink r:id="rId28"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21 июня 2010 года N 461</w:t>
        </w:r>
      </w:hyperlink>
      <w:r w:rsidRPr="00E543B7">
        <w:rPr>
          <w:rFonts w:ascii="Arial" w:eastAsia="Times New Roman" w:hAnsi="Arial" w:cs="Arial"/>
          <w:color w:val="2D2D2D"/>
          <w:spacing w:val="2"/>
          <w:sz w:val="21"/>
          <w:szCs w:val="21"/>
          <w:lang w:eastAsia="ru-RU"/>
        </w:rPr>
        <w:t xml:space="preserve">, распространяется на правоотношения, возникшие с 1 января 2010 года; дополнен с 19 марта 2011 </w:t>
      </w:r>
      <w:proofErr w:type="spellStart"/>
      <w:r w:rsidRPr="00E543B7">
        <w:rPr>
          <w:rFonts w:ascii="Arial" w:eastAsia="Times New Roman" w:hAnsi="Arial" w:cs="Arial"/>
          <w:color w:val="2D2D2D"/>
          <w:spacing w:val="2"/>
          <w:sz w:val="21"/>
          <w:szCs w:val="21"/>
          <w:lang w:eastAsia="ru-RU"/>
        </w:rPr>
        <w:t>года</w:t>
      </w:r>
      <w:hyperlink r:id="rId29" w:history="1">
        <w:r w:rsidRPr="00E543B7">
          <w:rPr>
            <w:rFonts w:ascii="Arial" w:eastAsia="Times New Roman" w:hAnsi="Arial" w:cs="Arial"/>
            <w:color w:val="00466E"/>
            <w:spacing w:val="2"/>
            <w:sz w:val="21"/>
            <w:szCs w:val="21"/>
            <w:u w:val="single"/>
            <w:lang w:eastAsia="ru-RU"/>
          </w:rPr>
          <w:t>постановлением</w:t>
        </w:r>
        <w:proofErr w:type="spellEnd"/>
        <w:r w:rsidRPr="00E543B7">
          <w:rPr>
            <w:rFonts w:ascii="Arial" w:eastAsia="Times New Roman" w:hAnsi="Arial" w:cs="Arial"/>
            <w:color w:val="00466E"/>
            <w:spacing w:val="2"/>
            <w:sz w:val="21"/>
            <w:szCs w:val="21"/>
            <w:u w:val="single"/>
            <w:lang w:eastAsia="ru-RU"/>
          </w:rPr>
          <w:t xml:space="preserve"> Правительства Российской Федерации от 1 марта 2011 года N 131</w:t>
        </w:r>
      </w:hyperlink>
      <w:r w:rsidRPr="00E543B7">
        <w:rPr>
          <w:rFonts w:ascii="Arial" w:eastAsia="Times New Roman" w:hAnsi="Arial" w:cs="Arial"/>
          <w:color w:val="2D2D2D"/>
          <w:spacing w:val="2"/>
          <w:sz w:val="21"/>
          <w:szCs w:val="21"/>
          <w:lang w:eastAsia="ru-RU"/>
        </w:rPr>
        <w:t>; в редакции, введенной в действие с 22 мая 2012 года </w:t>
      </w:r>
      <w:hyperlink r:id="rId30"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4 мая 2012 года N 433</w:t>
        </w:r>
      </w:hyperlink>
      <w:r w:rsidRPr="00E543B7">
        <w:rPr>
          <w:rFonts w:ascii="Arial" w:eastAsia="Times New Roman" w:hAnsi="Arial" w:cs="Arial"/>
          <w:color w:val="2D2D2D"/>
          <w:spacing w:val="2"/>
          <w:sz w:val="21"/>
          <w:szCs w:val="21"/>
          <w:lang w:eastAsia="ru-RU"/>
        </w:rPr>
        <w:t>; в редакции, введенной в действие с 15 октября 2013 года </w:t>
      </w:r>
      <w:hyperlink r:id="rId31"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4 октября 2013 года N 868</w:t>
        </w:r>
      </w:hyperlink>
      <w:r w:rsidRPr="00E543B7">
        <w:rPr>
          <w:rFonts w:ascii="Arial" w:eastAsia="Times New Roman" w:hAnsi="Arial" w:cs="Arial"/>
          <w:color w:val="2D2D2D"/>
          <w:spacing w:val="2"/>
          <w:sz w:val="21"/>
          <w:szCs w:val="21"/>
          <w:lang w:eastAsia="ru-RU"/>
        </w:rPr>
        <w:t>; в редакции, введенной в действие с 21 августа 2014 года </w:t>
      </w:r>
      <w:hyperlink r:id="rId32"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9 августа 2014 года N 782</w:t>
        </w:r>
      </w:hyperlink>
      <w:r w:rsidRPr="00E543B7">
        <w:rPr>
          <w:rFonts w:ascii="Arial" w:eastAsia="Times New Roman" w:hAnsi="Arial" w:cs="Arial"/>
          <w:color w:val="2D2D2D"/>
          <w:spacing w:val="2"/>
          <w:sz w:val="21"/>
          <w:szCs w:val="21"/>
          <w:lang w:eastAsia="ru-RU"/>
        </w:rPr>
        <w:t>; в редакции, введенной в действие с 5 февраля 2015 года </w:t>
      </w:r>
      <w:hyperlink r:id="rId33"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23 января 2015 года N 43</w:t>
        </w:r>
      </w:hyperlink>
      <w:r w:rsidRPr="00E543B7">
        <w:rPr>
          <w:rFonts w:ascii="Arial" w:eastAsia="Times New Roman" w:hAnsi="Arial" w:cs="Arial"/>
          <w:color w:val="2D2D2D"/>
          <w:spacing w:val="2"/>
          <w:sz w:val="21"/>
          <w:szCs w:val="21"/>
          <w:lang w:eastAsia="ru-RU"/>
        </w:rPr>
        <w:t>.</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4. Для назначения пособия получателем пособия подается в установленном порядке ежегодно, до 1 марта, заявление с указанием адреса своего места жительства или реквизитов счета, открытого им в организации (филиале, структурном подразделении) Сберегательного банка Российской Федерации, к которому прилагаются следующие документы:</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а) справка, подтверждающая призыв отца ребенка на военную службу и прохождение им военной службы по призыву, выданная военным комиссариатом по месту призыва;</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543B7">
        <w:rPr>
          <w:rFonts w:ascii="Arial" w:eastAsia="Times New Roman" w:hAnsi="Arial" w:cs="Arial"/>
          <w:color w:val="2D2D2D"/>
          <w:spacing w:val="2"/>
          <w:sz w:val="21"/>
          <w:szCs w:val="21"/>
          <w:lang w:eastAsia="ru-RU"/>
        </w:rPr>
        <w:t>б) копия документа, подтверждающего гибель (смерть, признание в установленном порядке безвестно отсутствующим, объявление умершим) военнослужащего, проходившего военную службу по призыву, либо справка, выданная государственным учреждением медико-социальной экспертизы, подтверждающая установление инвалидности военнослужащему, проходившему военную службу по призыву,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w:t>
      </w:r>
      <w:proofErr w:type="gramEnd"/>
      <w:r w:rsidRPr="00E543B7">
        <w:rPr>
          <w:rFonts w:ascii="Arial" w:eastAsia="Times New Roman" w:hAnsi="Arial" w:cs="Arial"/>
          <w:color w:val="2D2D2D"/>
          <w:spacing w:val="2"/>
          <w:sz w:val="21"/>
          <w:szCs w:val="21"/>
          <w:lang w:eastAsia="ru-RU"/>
        </w:rPr>
        <w:t xml:space="preserve"> к зоне вооруженного конфликта, а также в связи с выполнением задач в ходе контртеррористических операций на территории Северо-Кавказского региона (подпункт в редакции, введенной в действие с 6 июля 2010 года </w:t>
      </w:r>
      <w:hyperlink r:id="rId34"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21 июня 2010 года N 461</w:t>
        </w:r>
      </w:hyperlink>
      <w:r w:rsidRPr="00E543B7">
        <w:rPr>
          <w:rFonts w:ascii="Arial" w:eastAsia="Times New Roman" w:hAnsi="Arial" w:cs="Arial"/>
          <w:color w:val="2D2D2D"/>
          <w:spacing w:val="2"/>
          <w:sz w:val="21"/>
          <w:szCs w:val="21"/>
          <w:lang w:eastAsia="ru-RU"/>
        </w:rPr>
        <w:t>, распространяется на правоотношения, возникшие с 1 января 2010 года;</w:t>
      </w:r>
      <w:r w:rsidRPr="00E543B7">
        <w:rPr>
          <w:rFonts w:ascii="Arial" w:eastAsia="Times New Roman" w:hAnsi="Arial" w:cs="Arial"/>
          <w:color w:val="2D2D2D"/>
          <w:spacing w:val="2"/>
          <w:sz w:val="21"/>
          <w:szCs w:val="21"/>
          <w:lang w:eastAsia="ru-RU"/>
        </w:rPr>
        <w:br/>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в) копия свидетельства о рождении ребенка;</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г) справка с места жительства о совместном проживании ребенка с получателем пособия;</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д) копия решения органа местного самоуправления об установлении опеки (попечительства) над ребенком (для опекунов, попечителей).</w:t>
      </w:r>
      <w:r w:rsidRPr="00E543B7">
        <w:rPr>
          <w:rFonts w:ascii="Arial" w:eastAsia="Times New Roman" w:hAnsi="Arial" w:cs="Arial"/>
          <w:color w:val="2D2D2D"/>
          <w:spacing w:val="2"/>
          <w:sz w:val="21"/>
          <w:szCs w:val="21"/>
          <w:lang w:eastAsia="ru-RU"/>
        </w:rPr>
        <w:br/>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 xml:space="preserve">4_1. </w:t>
      </w:r>
      <w:proofErr w:type="gramStart"/>
      <w:r w:rsidRPr="00E543B7">
        <w:rPr>
          <w:rFonts w:ascii="Arial" w:eastAsia="Times New Roman" w:hAnsi="Arial" w:cs="Arial"/>
          <w:color w:val="2D2D2D"/>
          <w:spacing w:val="2"/>
          <w:sz w:val="21"/>
          <w:szCs w:val="21"/>
          <w:lang w:eastAsia="ru-RU"/>
        </w:rPr>
        <w:t>К заявлению о назначении пособия на детей, указанных в абзаце третьем </w:t>
      </w:r>
      <w:hyperlink r:id="rId35" w:history="1">
        <w:r w:rsidRPr="00E543B7">
          <w:rPr>
            <w:rFonts w:ascii="Arial" w:eastAsia="Times New Roman" w:hAnsi="Arial" w:cs="Arial"/>
            <w:color w:val="00466E"/>
            <w:spacing w:val="2"/>
            <w:sz w:val="21"/>
            <w:szCs w:val="21"/>
            <w:u w:val="single"/>
            <w:lang w:eastAsia="ru-RU"/>
          </w:rPr>
          <w:t>пункта 1 настоящих Правил</w:t>
        </w:r>
      </w:hyperlink>
      <w:r w:rsidRPr="00E543B7">
        <w:rPr>
          <w:rFonts w:ascii="Arial" w:eastAsia="Times New Roman" w:hAnsi="Arial" w:cs="Arial"/>
          <w:color w:val="2D2D2D"/>
          <w:spacing w:val="2"/>
          <w:sz w:val="21"/>
          <w:szCs w:val="21"/>
          <w:lang w:eastAsia="ru-RU"/>
        </w:rPr>
        <w:t>, вместо документов, указанных в подпунктах "а" и "б"</w:t>
      </w:r>
      <w:hyperlink r:id="rId36" w:history="1">
        <w:r w:rsidRPr="00E543B7">
          <w:rPr>
            <w:rFonts w:ascii="Arial" w:eastAsia="Times New Roman" w:hAnsi="Arial" w:cs="Arial"/>
            <w:color w:val="00466E"/>
            <w:spacing w:val="2"/>
            <w:sz w:val="21"/>
            <w:szCs w:val="21"/>
            <w:u w:val="single"/>
            <w:lang w:eastAsia="ru-RU"/>
          </w:rPr>
          <w:t> пункта 4 настоящих Правил</w:t>
        </w:r>
      </w:hyperlink>
      <w:r w:rsidRPr="00E543B7">
        <w:rPr>
          <w:rFonts w:ascii="Arial" w:eastAsia="Times New Roman" w:hAnsi="Arial" w:cs="Arial"/>
          <w:color w:val="2D2D2D"/>
          <w:spacing w:val="2"/>
          <w:sz w:val="21"/>
          <w:szCs w:val="21"/>
          <w:lang w:eastAsia="ru-RU"/>
        </w:rPr>
        <w:t>, прилагается копия документа, подтверждающего гибель (смерть, признание в установленном порядке безвестно отсутствующим или объявление умершим) военнослужащего (сотрудника), либо справка, выданная государственным учреждением медико-социальной экспертизы, подтверждающая установление военнослужащему (сотруднику) инвалидности в связи с выполнением</w:t>
      </w:r>
      <w:proofErr w:type="gramEnd"/>
      <w:r w:rsidRPr="00E543B7">
        <w:rPr>
          <w:rFonts w:ascii="Arial" w:eastAsia="Times New Roman" w:hAnsi="Arial" w:cs="Arial"/>
          <w:color w:val="2D2D2D"/>
          <w:spacing w:val="2"/>
          <w:sz w:val="21"/>
          <w:szCs w:val="21"/>
          <w:lang w:eastAsia="ru-RU"/>
        </w:rPr>
        <w:t xml:space="preserve">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w:t>
      </w:r>
      <w:r w:rsidRPr="00E543B7">
        <w:rPr>
          <w:rFonts w:ascii="Arial" w:eastAsia="Times New Roman" w:hAnsi="Arial" w:cs="Arial"/>
          <w:color w:val="2D2D2D"/>
          <w:spacing w:val="2"/>
          <w:sz w:val="21"/>
          <w:szCs w:val="21"/>
          <w:lang w:eastAsia="ru-RU"/>
        </w:rPr>
        <w:lastRenderedPageBreak/>
        <w:t>конфликта, а также в связи с выполнением задач в ходе контртеррористических операций на территории Северо-Кавказского региона.</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543B7">
        <w:rPr>
          <w:rFonts w:ascii="Arial" w:eastAsia="Times New Roman" w:hAnsi="Arial" w:cs="Arial"/>
          <w:color w:val="2D2D2D"/>
          <w:spacing w:val="2"/>
          <w:sz w:val="21"/>
          <w:szCs w:val="21"/>
          <w:lang w:eastAsia="ru-RU"/>
        </w:rPr>
        <w:t>При этом орган в сфере социальной защиты населения, уполномоченный органом государственной власти субъекта Российской Федерации в соответствии с законодательством субъекта Российской Федерации (далее - уполномоченный орган), в течение 2 рабочих дней со дня подачи получателем пособия заявления запрашивает в порядке межведомственного электронного взаимодействия у территориального органа Пенсионного фонда Российской Федерации справку, подтверждающую факт получения пенсии.</w:t>
      </w:r>
      <w:proofErr w:type="gramEnd"/>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b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br/>
        <w:t>Уполномоченный орган не вправе требовать от получателя пособия представления указанной справки. Получатель пособия вправе предоставить ее по собственной инициативе.</w:t>
      </w:r>
      <w:r w:rsidRPr="00E543B7">
        <w:rPr>
          <w:rFonts w:ascii="Arial" w:eastAsia="Times New Roman" w:hAnsi="Arial" w:cs="Arial"/>
          <w:color w:val="2D2D2D"/>
          <w:spacing w:val="2"/>
          <w:sz w:val="21"/>
          <w:szCs w:val="21"/>
          <w:lang w:eastAsia="ru-RU"/>
        </w:rPr>
        <w:br/>
      </w:r>
      <w:proofErr w:type="gramStart"/>
      <w:r w:rsidRPr="00E543B7">
        <w:rPr>
          <w:rFonts w:ascii="Arial" w:eastAsia="Times New Roman" w:hAnsi="Arial" w:cs="Arial"/>
          <w:color w:val="2D2D2D"/>
          <w:spacing w:val="2"/>
          <w:sz w:val="21"/>
          <w:szCs w:val="21"/>
          <w:lang w:eastAsia="ru-RU"/>
        </w:rPr>
        <w:t>(Пункт дополнительно включен с 6 июля 2010 года </w:t>
      </w:r>
      <w:hyperlink r:id="rId37"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21 июня 2010 года N 461</w:t>
        </w:r>
      </w:hyperlink>
      <w:r w:rsidRPr="00E543B7">
        <w:rPr>
          <w:rFonts w:ascii="Arial" w:eastAsia="Times New Roman" w:hAnsi="Arial" w:cs="Arial"/>
          <w:color w:val="2D2D2D"/>
          <w:spacing w:val="2"/>
          <w:sz w:val="21"/>
          <w:szCs w:val="21"/>
          <w:lang w:eastAsia="ru-RU"/>
        </w:rPr>
        <w:t xml:space="preserve">, распространяется на правоотношения, возникшие с 1 января 2010 года; в редакции, введенной в действие с 1 мая 2012 </w:t>
      </w:r>
      <w:proofErr w:type="spellStart"/>
      <w:r w:rsidRPr="00E543B7">
        <w:rPr>
          <w:rFonts w:ascii="Arial" w:eastAsia="Times New Roman" w:hAnsi="Arial" w:cs="Arial"/>
          <w:color w:val="2D2D2D"/>
          <w:spacing w:val="2"/>
          <w:sz w:val="21"/>
          <w:szCs w:val="21"/>
          <w:lang w:eastAsia="ru-RU"/>
        </w:rPr>
        <w:t>года</w:t>
      </w:r>
      <w:hyperlink r:id="rId38" w:history="1">
        <w:r w:rsidRPr="00E543B7">
          <w:rPr>
            <w:rFonts w:ascii="Arial" w:eastAsia="Times New Roman" w:hAnsi="Arial" w:cs="Arial"/>
            <w:color w:val="00466E"/>
            <w:spacing w:val="2"/>
            <w:sz w:val="21"/>
            <w:szCs w:val="21"/>
            <w:u w:val="single"/>
            <w:lang w:eastAsia="ru-RU"/>
          </w:rPr>
          <w:t>постановлением</w:t>
        </w:r>
        <w:proofErr w:type="spellEnd"/>
        <w:r w:rsidRPr="00E543B7">
          <w:rPr>
            <w:rFonts w:ascii="Arial" w:eastAsia="Times New Roman" w:hAnsi="Arial" w:cs="Arial"/>
            <w:color w:val="00466E"/>
            <w:spacing w:val="2"/>
            <w:sz w:val="21"/>
            <w:szCs w:val="21"/>
            <w:u w:val="single"/>
            <w:lang w:eastAsia="ru-RU"/>
          </w:rPr>
          <w:t xml:space="preserve"> Правительства Российской Федерации от 16 апреля 2012 года N 318</w:t>
        </w:r>
      </w:hyperlink>
      <w:r w:rsidRPr="00E543B7">
        <w:rPr>
          <w:rFonts w:ascii="Arial" w:eastAsia="Times New Roman" w:hAnsi="Arial" w:cs="Arial"/>
          <w:color w:val="2D2D2D"/>
          <w:spacing w:val="2"/>
          <w:sz w:val="21"/>
          <w:szCs w:val="21"/>
          <w:lang w:eastAsia="ru-RU"/>
        </w:rPr>
        <w:t>.</w:t>
      </w:r>
      <w:r w:rsidRPr="00E543B7">
        <w:rPr>
          <w:rFonts w:ascii="Arial" w:eastAsia="Times New Roman" w:hAnsi="Arial" w:cs="Arial"/>
          <w:color w:val="2D2D2D"/>
          <w:spacing w:val="2"/>
          <w:sz w:val="21"/>
          <w:szCs w:val="21"/>
          <w:lang w:eastAsia="ru-RU"/>
        </w:rPr>
        <w:br/>
      </w:r>
      <w:proofErr w:type="gramEnd"/>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5. Порядок подачи и регистрации заявлений получателей пособия, а также порядок принятия решения о назначении пособия определяются органом в сфере социальной защиты населения, уполномоченным органом государственной власти субъекта Российской Федерации в соответствии с законодательством субъекта Российской Федерации (далее - уполномоченный орган).</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 xml:space="preserve">6. Решение о назначении пособия принимается в течение 10 дней </w:t>
      </w:r>
      <w:proofErr w:type="gramStart"/>
      <w:r w:rsidRPr="00E543B7">
        <w:rPr>
          <w:rFonts w:ascii="Arial" w:eastAsia="Times New Roman" w:hAnsi="Arial" w:cs="Arial"/>
          <w:color w:val="2D2D2D"/>
          <w:spacing w:val="2"/>
          <w:sz w:val="21"/>
          <w:szCs w:val="21"/>
          <w:lang w:eastAsia="ru-RU"/>
        </w:rPr>
        <w:t>с даты подачи</w:t>
      </w:r>
      <w:proofErr w:type="gramEnd"/>
      <w:r w:rsidRPr="00E543B7">
        <w:rPr>
          <w:rFonts w:ascii="Arial" w:eastAsia="Times New Roman" w:hAnsi="Arial" w:cs="Arial"/>
          <w:color w:val="2D2D2D"/>
          <w:spacing w:val="2"/>
          <w:sz w:val="21"/>
          <w:szCs w:val="21"/>
          <w:lang w:eastAsia="ru-RU"/>
        </w:rPr>
        <w:t xml:space="preserve"> заявления.</w:t>
      </w:r>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br/>
        <w:t>Решение об отказе в назначении пособия не может быть принято, если представленными документами подтверждаются основания для его получения.</w:t>
      </w:r>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br/>
        <w:t>При необходимости дополнительной проверки представленных документов и подтверждения оснований для получения пособия срок принятия решения может быть продлен, о чем заявитель уведомляется с указанием причин и предполагаемого срока принятия решения. При этом решение о назначении пособия принимается до 10 апреля текущего года.</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7. При принятии решения о назначении пособия на получателя пособия оформляется дело, подлежащее хранению в установленном порядке.</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8. Уполномоченный орган обобщает информацию о получателях пособия и составляет списки, в которых указываются:</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а) фамилия, имя, отчество получателя пособия и реквизиты документа, удостоверяющего его личность;</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lastRenderedPageBreak/>
        <w:t>б) фамилия, имя, отчество, дата рождения ребенка;</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в) номер и дата решения о назначении пособия;</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г) адрес места жительства получателя пособия либо реквизиты его счета, открытого в организации (филиале, структурном подразделении) Сберегательного банка Российской Федерации;</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д) размер пособия;</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е) год, за который производится выплата пособия.</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9. Списки, указанные в </w:t>
      </w:r>
      <w:hyperlink r:id="rId39" w:history="1">
        <w:r w:rsidRPr="00E543B7">
          <w:rPr>
            <w:rFonts w:ascii="Arial" w:eastAsia="Times New Roman" w:hAnsi="Arial" w:cs="Arial"/>
            <w:color w:val="00466E"/>
            <w:spacing w:val="2"/>
            <w:sz w:val="21"/>
            <w:szCs w:val="21"/>
            <w:u w:val="single"/>
            <w:lang w:eastAsia="ru-RU"/>
          </w:rPr>
          <w:t>пункте 8 настоящих Правил</w:t>
        </w:r>
      </w:hyperlink>
      <w:r w:rsidRPr="00E543B7">
        <w:rPr>
          <w:rFonts w:ascii="Arial" w:eastAsia="Times New Roman" w:hAnsi="Arial" w:cs="Arial"/>
          <w:color w:val="2D2D2D"/>
          <w:spacing w:val="2"/>
          <w:sz w:val="21"/>
          <w:szCs w:val="21"/>
          <w:lang w:eastAsia="ru-RU"/>
        </w:rPr>
        <w:t>, подписываются руководителем уполномоченного органа, заверяются печатью и ежегодно, до 15 апреля, направляются в Федеральную службу по труду и занятости.</w:t>
      </w:r>
      <w:r w:rsidRPr="00E543B7">
        <w:rPr>
          <w:rFonts w:ascii="Arial" w:eastAsia="Times New Roman" w:hAnsi="Arial" w:cs="Arial"/>
          <w:color w:val="2D2D2D"/>
          <w:spacing w:val="2"/>
          <w:sz w:val="21"/>
          <w:szCs w:val="21"/>
          <w:lang w:eastAsia="ru-RU"/>
        </w:rPr>
        <w:br/>
      </w:r>
      <w:proofErr w:type="gramStart"/>
      <w:r w:rsidRPr="00E543B7">
        <w:rPr>
          <w:rFonts w:ascii="Arial" w:eastAsia="Times New Roman" w:hAnsi="Arial" w:cs="Arial"/>
          <w:color w:val="2D2D2D"/>
          <w:spacing w:val="2"/>
          <w:sz w:val="21"/>
          <w:szCs w:val="21"/>
          <w:lang w:eastAsia="ru-RU"/>
        </w:rPr>
        <w:t>(Абзац в редакции, введенной в действие с 18 сентября 2012 года </w:t>
      </w:r>
      <w:hyperlink r:id="rId40"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2012 года N 882</w:t>
        </w:r>
      </w:hyperlink>
      <w:r w:rsidRPr="00E543B7">
        <w:rPr>
          <w:rFonts w:ascii="Arial" w:eastAsia="Times New Roman" w:hAnsi="Arial" w:cs="Arial"/>
          <w:color w:val="2D2D2D"/>
          <w:spacing w:val="2"/>
          <w:sz w:val="21"/>
          <w:szCs w:val="21"/>
          <w:lang w:eastAsia="ru-RU"/>
        </w:rPr>
        <w:t>.</w:t>
      </w:r>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br/>
        <w:t>Форма списков и порядок их представления определяются Федеральной службой по труду и занятости.</w:t>
      </w:r>
      <w:proofErr w:type="gramEnd"/>
      <w:r w:rsidRPr="00E543B7">
        <w:rPr>
          <w:rFonts w:ascii="Arial" w:eastAsia="Times New Roman" w:hAnsi="Arial" w:cs="Arial"/>
          <w:color w:val="2D2D2D"/>
          <w:spacing w:val="2"/>
          <w:sz w:val="21"/>
          <w:szCs w:val="21"/>
          <w:lang w:eastAsia="ru-RU"/>
        </w:rPr>
        <w:br/>
      </w:r>
      <w:proofErr w:type="gramStart"/>
      <w:r w:rsidRPr="00E543B7">
        <w:rPr>
          <w:rFonts w:ascii="Arial" w:eastAsia="Times New Roman" w:hAnsi="Arial" w:cs="Arial"/>
          <w:color w:val="2D2D2D"/>
          <w:spacing w:val="2"/>
          <w:sz w:val="21"/>
          <w:szCs w:val="21"/>
          <w:lang w:eastAsia="ru-RU"/>
        </w:rPr>
        <w:t>(Абзац в редакции, введенной в действие с 18 сентября 2012 года </w:t>
      </w:r>
      <w:hyperlink r:id="rId41"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2012 года N 882</w:t>
        </w:r>
      </w:hyperlink>
      <w:r w:rsidRPr="00E543B7">
        <w:rPr>
          <w:rFonts w:ascii="Arial" w:eastAsia="Times New Roman" w:hAnsi="Arial" w:cs="Arial"/>
          <w:color w:val="2D2D2D"/>
          <w:spacing w:val="2"/>
          <w:sz w:val="21"/>
          <w:szCs w:val="21"/>
          <w:lang w:eastAsia="ru-RU"/>
        </w:rPr>
        <w:t>.</w:t>
      </w:r>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br/>
        <w:t>Уполномоченный орган несет ответственность за достоверность информации, содержащейся в списках, а также за нарушение сроков их представления в Федеральную службу по труду и занятости.</w:t>
      </w:r>
      <w:proofErr w:type="gramEnd"/>
      <w:r w:rsidRPr="00E543B7">
        <w:rPr>
          <w:rFonts w:ascii="Arial" w:eastAsia="Times New Roman" w:hAnsi="Arial" w:cs="Arial"/>
          <w:color w:val="2D2D2D"/>
          <w:spacing w:val="2"/>
          <w:sz w:val="21"/>
          <w:szCs w:val="21"/>
          <w:lang w:eastAsia="ru-RU"/>
        </w:rPr>
        <w:br/>
      </w:r>
      <w:proofErr w:type="gramStart"/>
      <w:r w:rsidRPr="00E543B7">
        <w:rPr>
          <w:rFonts w:ascii="Arial" w:eastAsia="Times New Roman" w:hAnsi="Arial" w:cs="Arial"/>
          <w:color w:val="2D2D2D"/>
          <w:spacing w:val="2"/>
          <w:sz w:val="21"/>
          <w:szCs w:val="21"/>
          <w:lang w:eastAsia="ru-RU"/>
        </w:rPr>
        <w:t>(Абзац дополнительно включен с 6 июля 2010 года </w:t>
      </w:r>
      <w:hyperlink r:id="rId42"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21 июня 2010 года N 461</w:t>
        </w:r>
      </w:hyperlink>
      <w:r w:rsidRPr="00E543B7">
        <w:rPr>
          <w:rFonts w:ascii="Arial" w:eastAsia="Times New Roman" w:hAnsi="Arial" w:cs="Arial"/>
          <w:color w:val="2D2D2D"/>
          <w:spacing w:val="2"/>
          <w:sz w:val="21"/>
          <w:szCs w:val="21"/>
          <w:lang w:eastAsia="ru-RU"/>
        </w:rPr>
        <w:t xml:space="preserve">, распространяется на правоотношения, возникшие с 1 января 2010 года; в редакции, введенной в действие с 18 сентября 2012 </w:t>
      </w:r>
      <w:proofErr w:type="spellStart"/>
      <w:r w:rsidRPr="00E543B7">
        <w:rPr>
          <w:rFonts w:ascii="Arial" w:eastAsia="Times New Roman" w:hAnsi="Arial" w:cs="Arial"/>
          <w:color w:val="2D2D2D"/>
          <w:spacing w:val="2"/>
          <w:sz w:val="21"/>
          <w:szCs w:val="21"/>
          <w:lang w:eastAsia="ru-RU"/>
        </w:rPr>
        <w:t>года</w:t>
      </w:r>
      <w:hyperlink r:id="rId43" w:history="1">
        <w:r w:rsidRPr="00E543B7">
          <w:rPr>
            <w:rFonts w:ascii="Arial" w:eastAsia="Times New Roman" w:hAnsi="Arial" w:cs="Arial"/>
            <w:color w:val="00466E"/>
            <w:spacing w:val="2"/>
            <w:sz w:val="21"/>
            <w:szCs w:val="21"/>
            <w:u w:val="single"/>
            <w:lang w:eastAsia="ru-RU"/>
          </w:rPr>
          <w:t>постановлением</w:t>
        </w:r>
        <w:proofErr w:type="spellEnd"/>
        <w:r w:rsidRPr="00E543B7">
          <w:rPr>
            <w:rFonts w:ascii="Arial" w:eastAsia="Times New Roman" w:hAnsi="Arial" w:cs="Arial"/>
            <w:color w:val="00466E"/>
            <w:spacing w:val="2"/>
            <w:sz w:val="21"/>
            <w:szCs w:val="21"/>
            <w:u w:val="single"/>
            <w:lang w:eastAsia="ru-RU"/>
          </w:rPr>
          <w:t xml:space="preserve"> Правительства Российской Федерации от 4 сентября 2012 года N 882</w:t>
        </w:r>
      </w:hyperlink>
      <w:r w:rsidRPr="00E543B7">
        <w:rPr>
          <w:rFonts w:ascii="Arial" w:eastAsia="Times New Roman" w:hAnsi="Arial" w:cs="Arial"/>
          <w:color w:val="2D2D2D"/>
          <w:spacing w:val="2"/>
          <w:sz w:val="21"/>
          <w:szCs w:val="21"/>
          <w:lang w:eastAsia="ru-RU"/>
        </w:rPr>
        <w:t>.</w:t>
      </w:r>
      <w:proofErr w:type="gramEnd"/>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 xml:space="preserve">10. </w:t>
      </w:r>
      <w:proofErr w:type="gramStart"/>
      <w:r w:rsidRPr="00E543B7">
        <w:rPr>
          <w:rFonts w:ascii="Arial" w:eastAsia="Times New Roman" w:hAnsi="Arial" w:cs="Arial"/>
          <w:color w:val="2D2D2D"/>
          <w:spacing w:val="2"/>
          <w:sz w:val="21"/>
          <w:szCs w:val="21"/>
          <w:lang w:eastAsia="ru-RU"/>
        </w:rPr>
        <w:t>Средства, выплачиваемые в качестве пособия, по желанию получателя пособия перечисляются на соответствующий счет в организации (филиале, структурном подразделении) Сберегательного банка Российской Федерации либо выдаются в установленном порядке по месту жительства получателя пособия организациями (филиалами, структурными подразделениями) федерального государственного унитарного предприятия "Почта России" (далее - плательщики) в соответствии с соглашениями (договорами), заключенными Федеральной службой по труду и занятости с плательщиками.</w:t>
      </w:r>
      <w:proofErr w:type="gramEnd"/>
      <w:r w:rsidRPr="00E543B7">
        <w:rPr>
          <w:rFonts w:ascii="Arial" w:eastAsia="Times New Roman" w:hAnsi="Arial" w:cs="Arial"/>
          <w:color w:val="2D2D2D"/>
          <w:spacing w:val="2"/>
          <w:sz w:val="21"/>
          <w:szCs w:val="21"/>
          <w:lang w:eastAsia="ru-RU"/>
        </w:rPr>
        <w:br/>
      </w:r>
      <w:proofErr w:type="gramStart"/>
      <w:r w:rsidRPr="00E543B7">
        <w:rPr>
          <w:rFonts w:ascii="Arial" w:eastAsia="Times New Roman" w:hAnsi="Arial" w:cs="Arial"/>
          <w:color w:val="2D2D2D"/>
          <w:spacing w:val="2"/>
          <w:sz w:val="21"/>
          <w:szCs w:val="21"/>
          <w:lang w:eastAsia="ru-RU"/>
        </w:rPr>
        <w:t>(Пункт в редакции, введенной в действие с 18 сентября 2012 года </w:t>
      </w:r>
      <w:hyperlink r:id="rId44"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2012 года N 882</w:t>
        </w:r>
      </w:hyperlink>
      <w:r w:rsidRPr="00E543B7">
        <w:rPr>
          <w:rFonts w:ascii="Arial" w:eastAsia="Times New Roman" w:hAnsi="Arial" w:cs="Arial"/>
          <w:color w:val="2D2D2D"/>
          <w:spacing w:val="2"/>
          <w:sz w:val="21"/>
          <w:szCs w:val="21"/>
          <w:lang w:eastAsia="ru-RU"/>
        </w:rPr>
        <w:t>.</w:t>
      </w:r>
      <w:proofErr w:type="gramEnd"/>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 xml:space="preserve">11. Федеральная служба по труду и занятости в соответствии со списками, указанными </w:t>
      </w:r>
      <w:proofErr w:type="spellStart"/>
      <w:r w:rsidRPr="00E543B7">
        <w:rPr>
          <w:rFonts w:ascii="Arial" w:eastAsia="Times New Roman" w:hAnsi="Arial" w:cs="Arial"/>
          <w:color w:val="2D2D2D"/>
          <w:spacing w:val="2"/>
          <w:sz w:val="21"/>
          <w:szCs w:val="21"/>
          <w:lang w:eastAsia="ru-RU"/>
        </w:rPr>
        <w:t>в</w:t>
      </w:r>
      <w:hyperlink r:id="rId45" w:history="1">
        <w:r w:rsidRPr="00E543B7">
          <w:rPr>
            <w:rFonts w:ascii="Arial" w:eastAsia="Times New Roman" w:hAnsi="Arial" w:cs="Arial"/>
            <w:color w:val="00466E"/>
            <w:spacing w:val="2"/>
            <w:sz w:val="21"/>
            <w:szCs w:val="21"/>
            <w:u w:val="single"/>
            <w:lang w:eastAsia="ru-RU"/>
          </w:rPr>
          <w:t>пункте</w:t>
        </w:r>
        <w:proofErr w:type="spellEnd"/>
        <w:r w:rsidRPr="00E543B7">
          <w:rPr>
            <w:rFonts w:ascii="Arial" w:eastAsia="Times New Roman" w:hAnsi="Arial" w:cs="Arial"/>
            <w:color w:val="00466E"/>
            <w:spacing w:val="2"/>
            <w:sz w:val="21"/>
            <w:szCs w:val="21"/>
            <w:u w:val="single"/>
            <w:lang w:eastAsia="ru-RU"/>
          </w:rPr>
          <w:t xml:space="preserve"> 8 настоящих Правил</w:t>
        </w:r>
      </w:hyperlink>
      <w:r w:rsidRPr="00E543B7">
        <w:rPr>
          <w:rFonts w:ascii="Arial" w:eastAsia="Times New Roman" w:hAnsi="Arial" w:cs="Arial"/>
          <w:color w:val="2D2D2D"/>
          <w:spacing w:val="2"/>
          <w:sz w:val="21"/>
          <w:szCs w:val="21"/>
          <w:lang w:eastAsia="ru-RU"/>
        </w:rPr>
        <w:t>, формирует:</w:t>
      </w:r>
      <w:r w:rsidRPr="00E543B7">
        <w:rPr>
          <w:rFonts w:ascii="Arial" w:eastAsia="Times New Roman" w:hAnsi="Arial" w:cs="Arial"/>
          <w:color w:val="2D2D2D"/>
          <w:spacing w:val="2"/>
          <w:sz w:val="21"/>
          <w:szCs w:val="21"/>
          <w:lang w:eastAsia="ru-RU"/>
        </w:rPr>
        <w:br/>
      </w:r>
      <w:proofErr w:type="gramStart"/>
      <w:r w:rsidRPr="00E543B7">
        <w:rPr>
          <w:rFonts w:ascii="Arial" w:eastAsia="Times New Roman" w:hAnsi="Arial" w:cs="Arial"/>
          <w:color w:val="2D2D2D"/>
          <w:spacing w:val="2"/>
          <w:sz w:val="21"/>
          <w:szCs w:val="21"/>
          <w:lang w:eastAsia="ru-RU"/>
        </w:rPr>
        <w:t>(Абзац в редакции, введенной в действие с 18 сентября 2012 года </w:t>
      </w:r>
      <w:hyperlink r:id="rId46"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2012 года N 882</w:t>
        </w:r>
      </w:hyperlink>
      <w:r w:rsidRPr="00E543B7">
        <w:rPr>
          <w:rFonts w:ascii="Arial" w:eastAsia="Times New Roman" w:hAnsi="Arial" w:cs="Arial"/>
          <w:color w:val="2D2D2D"/>
          <w:spacing w:val="2"/>
          <w:sz w:val="21"/>
          <w:szCs w:val="21"/>
          <w:lang w:eastAsia="ru-RU"/>
        </w:rPr>
        <w:t>.</w:t>
      </w:r>
      <w:proofErr w:type="gramEnd"/>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а) базу данных получателей пособия;</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б) данные по итоговой потребности в средствах федерального бюджета на соответствующий год по каждому из плательщиков, включая расходы на банковское (почтовое) обслуживание операций по доставке средств получателям пособия в соответствии с соглашениями (договорами), предусмотренными </w:t>
      </w:r>
      <w:hyperlink r:id="rId47" w:history="1">
        <w:r w:rsidRPr="00E543B7">
          <w:rPr>
            <w:rFonts w:ascii="Arial" w:eastAsia="Times New Roman" w:hAnsi="Arial" w:cs="Arial"/>
            <w:color w:val="00466E"/>
            <w:spacing w:val="2"/>
            <w:sz w:val="21"/>
            <w:szCs w:val="21"/>
            <w:u w:val="single"/>
            <w:lang w:eastAsia="ru-RU"/>
          </w:rPr>
          <w:t>пунктом 10 настоящих Правил</w:t>
        </w:r>
      </w:hyperlink>
      <w:r w:rsidRPr="00E543B7">
        <w:rPr>
          <w:rFonts w:ascii="Arial" w:eastAsia="Times New Roman" w:hAnsi="Arial" w:cs="Arial"/>
          <w:color w:val="2D2D2D"/>
          <w:spacing w:val="2"/>
          <w:sz w:val="21"/>
          <w:szCs w:val="21"/>
          <w:lang w:eastAsia="ru-RU"/>
        </w:rPr>
        <w:t>;</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в) сводные списки получателей пособия для каждого из плательщиков, в которых также указывается:</w:t>
      </w:r>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lastRenderedPageBreak/>
        <w:br/>
        <w:t>размер средств федерального бюджета, предназначенных для выплаты плательщиком пособия в соответствующем году;</w:t>
      </w:r>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br/>
        <w:t>размер средств федерального бюджета, предназначенных для банковского (почтового) обслуживания операций по доставке пособия в соответствии с соглашениями (договорами), предусмотренными </w:t>
      </w:r>
      <w:hyperlink r:id="rId48" w:history="1">
        <w:r w:rsidRPr="00E543B7">
          <w:rPr>
            <w:rFonts w:ascii="Arial" w:eastAsia="Times New Roman" w:hAnsi="Arial" w:cs="Arial"/>
            <w:color w:val="00466E"/>
            <w:spacing w:val="2"/>
            <w:sz w:val="21"/>
            <w:szCs w:val="21"/>
            <w:u w:val="single"/>
            <w:lang w:eastAsia="ru-RU"/>
          </w:rPr>
          <w:t>пунктом 10 настоящих Правил</w:t>
        </w:r>
      </w:hyperlink>
      <w:r w:rsidRPr="00E543B7">
        <w:rPr>
          <w:rFonts w:ascii="Arial" w:eastAsia="Times New Roman" w:hAnsi="Arial" w:cs="Arial"/>
          <w:color w:val="2D2D2D"/>
          <w:spacing w:val="2"/>
          <w:sz w:val="21"/>
          <w:szCs w:val="21"/>
          <w:lang w:eastAsia="ru-RU"/>
        </w:rPr>
        <w:t>.</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 xml:space="preserve">12. </w:t>
      </w:r>
      <w:proofErr w:type="gramStart"/>
      <w:r w:rsidRPr="00E543B7">
        <w:rPr>
          <w:rFonts w:ascii="Arial" w:eastAsia="Times New Roman" w:hAnsi="Arial" w:cs="Arial"/>
          <w:color w:val="2D2D2D"/>
          <w:spacing w:val="2"/>
          <w:sz w:val="21"/>
          <w:szCs w:val="21"/>
          <w:lang w:eastAsia="ru-RU"/>
        </w:rPr>
        <w:t>Федеральная служба по труду и занятости перечисляет ежегодно, не позднее 25 мая, в установленном порядке средства федерального бюджета в пределах лимитов бюджетных обязательств, отраженных на лицевом счете получателя средств федерального бюджета, открытом Федеральной службе по труду и занятости в территориальном органе Федерального казначейства, на соответствующие счета Сберегательного банка Российской Федерации и федеральному государственному унитарному предприятию "Почта России" для дальнейшей их</w:t>
      </w:r>
      <w:proofErr w:type="gramEnd"/>
      <w:r w:rsidRPr="00E543B7">
        <w:rPr>
          <w:rFonts w:ascii="Arial" w:eastAsia="Times New Roman" w:hAnsi="Arial" w:cs="Arial"/>
          <w:color w:val="2D2D2D"/>
          <w:spacing w:val="2"/>
          <w:sz w:val="21"/>
          <w:szCs w:val="21"/>
          <w:lang w:eastAsia="ru-RU"/>
        </w:rPr>
        <w:t xml:space="preserve"> доставки получателям пособия.</w:t>
      </w:r>
      <w:r w:rsidRPr="00E543B7">
        <w:rPr>
          <w:rFonts w:ascii="Arial" w:eastAsia="Times New Roman" w:hAnsi="Arial" w:cs="Arial"/>
          <w:color w:val="2D2D2D"/>
          <w:spacing w:val="2"/>
          <w:sz w:val="21"/>
          <w:szCs w:val="21"/>
          <w:lang w:eastAsia="ru-RU"/>
        </w:rPr>
        <w:br/>
      </w:r>
      <w:proofErr w:type="gramStart"/>
      <w:r w:rsidRPr="00E543B7">
        <w:rPr>
          <w:rFonts w:ascii="Arial" w:eastAsia="Times New Roman" w:hAnsi="Arial" w:cs="Arial"/>
          <w:color w:val="2D2D2D"/>
          <w:spacing w:val="2"/>
          <w:sz w:val="21"/>
          <w:szCs w:val="21"/>
          <w:lang w:eastAsia="ru-RU"/>
        </w:rPr>
        <w:t>(Абзац в редакции, введенной в действие с 18 сентября 2012 года </w:t>
      </w:r>
      <w:hyperlink r:id="rId49"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2012 года N 882</w:t>
        </w:r>
      </w:hyperlink>
      <w:r w:rsidRPr="00E543B7">
        <w:rPr>
          <w:rFonts w:ascii="Arial" w:eastAsia="Times New Roman" w:hAnsi="Arial" w:cs="Arial"/>
          <w:color w:val="2D2D2D"/>
          <w:spacing w:val="2"/>
          <w:sz w:val="21"/>
          <w:szCs w:val="21"/>
          <w:lang w:eastAsia="ru-RU"/>
        </w:rPr>
        <w:t>.</w:t>
      </w:r>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br/>
        <w:t>При этом Федеральная служба по труду и занятости направляет плательщикам списки, сформированные в соответствии с </w:t>
      </w:r>
      <w:hyperlink r:id="rId50" w:history="1">
        <w:r w:rsidRPr="00E543B7">
          <w:rPr>
            <w:rFonts w:ascii="Arial" w:eastAsia="Times New Roman" w:hAnsi="Arial" w:cs="Arial"/>
            <w:color w:val="00466E"/>
            <w:spacing w:val="2"/>
            <w:sz w:val="21"/>
            <w:szCs w:val="21"/>
            <w:u w:val="single"/>
            <w:lang w:eastAsia="ru-RU"/>
          </w:rPr>
          <w:t>пунктом 11 настоящих Правил</w:t>
        </w:r>
      </w:hyperlink>
      <w:r w:rsidRPr="00E543B7">
        <w:rPr>
          <w:rFonts w:ascii="Arial" w:eastAsia="Times New Roman" w:hAnsi="Arial" w:cs="Arial"/>
          <w:color w:val="2D2D2D"/>
          <w:spacing w:val="2"/>
          <w:sz w:val="21"/>
          <w:szCs w:val="21"/>
          <w:lang w:eastAsia="ru-RU"/>
        </w:rPr>
        <w:t>.</w:t>
      </w:r>
      <w:r w:rsidRPr="00E543B7">
        <w:rPr>
          <w:rFonts w:ascii="Arial" w:eastAsia="Times New Roman" w:hAnsi="Arial" w:cs="Arial"/>
          <w:color w:val="2D2D2D"/>
          <w:spacing w:val="2"/>
          <w:sz w:val="21"/>
          <w:szCs w:val="21"/>
          <w:lang w:eastAsia="ru-RU"/>
        </w:rPr>
        <w:br/>
        <w:t>(Абзац в редакции, введенной в действие с 18 сентября 2012 года </w:t>
      </w:r>
      <w:hyperlink r:id="rId51"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2012</w:t>
        </w:r>
        <w:proofErr w:type="gramEnd"/>
        <w:r w:rsidRPr="00E543B7">
          <w:rPr>
            <w:rFonts w:ascii="Arial" w:eastAsia="Times New Roman" w:hAnsi="Arial" w:cs="Arial"/>
            <w:color w:val="00466E"/>
            <w:spacing w:val="2"/>
            <w:sz w:val="21"/>
            <w:szCs w:val="21"/>
            <w:u w:val="single"/>
            <w:lang w:eastAsia="ru-RU"/>
          </w:rPr>
          <w:t xml:space="preserve"> года N 882</w:t>
        </w:r>
      </w:hyperlink>
      <w:r w:rsidRPr="00E543B7">
        <w:rPr>
          <w:rFonts w:ascii="Arial" w:eastAsia="Times New Roman" w:hAnsi="Arial" w:cs="Arial"/>
          <w:color w:val="2D2D2D"/>
          <w:spacing w:val="2"/>
          <w:sz w:val="21"/>
          <w:szCs w:val="21"/>
          <w:lang w:eastAsia="ru-RU"/>
        </w:rPr>
        <w:t>. </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13. Финансовое обеспечение расходных обязательств Российской Федерации осуществляется с учетом расходов по доставке пособия получателям пособия в пределах средств, предусматриваемых на эти цели Федеральной службе по труду и занятости в федеральном бюджете на соответствующий год.</w:t>
      </w:r>
      <w:r w:rsidRPr="00E543B7">
        <w:rPr>
          <w:rFonts w:ascii="Arial" w:eastAsia="Times New Roman" w:hAnsi="Arial" w:cs="Arial"/>
          <w:color w:val="2D2D2D"/>
          <w:spacing w:val="2"/>
          <w:sz w:val="21"/>
          <w:szCs w:val="21"/>
          <w:lang w:eastAsia="ru-RU"/>
        </w:rPr>
        <w:br/>
      </w:r>
      <w:proofErr w:type="gramStart"/>
      <w:r w:rsidRPr="00E543B7">
        <w:rPr>
          <w:rFonts w:ascii="Arial" w:eastAsia="Times New Roman" w:hAnsi="Arial" w:cs="Arial"/>
          <w:color w:val="2D2D2D"/>
          <w:spacing w:val="2"/>
          <w:sz w:val="21"/>
          <w:szCs w:val="21"/>
          <w:lang w:eastAsia="ru-RU"/>
        </w:rPr>
        <w:t>(Абзац в редакции, введенной в действие с 18 сентября 2012 года </w:t>
      </w:r>
      <w:hyperlink r:id="rId52"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2012 года N 882</w:t>
        </w:r>
      </w:hyperlink>
      <w:r w:rsidRPr="00E543B7">
        <w:rPr>
          <w:rFonts w:ascii="Arial" w:eastAsia="Times New Roman" w:hAnsi="Arial" w:cs="Arial"/>
          <w:color w:val="2D2D2D"/>
          <w:spacing w:val="2"/>
          <w:sz w:val="21"/>
          <w:szCs w:val="21"/>
          <w:lang w:eastAsia="ru-RU"/>
        </w:rPr>
        <w:t>. </w:t>
      </w:r>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br/>
        <w:t>Перечисление Федеральной службой по труду и занятости средств федерального бюджета для оплаты банковского (почтового) обслуживания операций по доставке средств получателям пособия осуществляется отдельным платежным поручением.</w:t>
      </w:r>
      <w:proofErr w:type="gramEnd"/>
      <w:r w:rsidRPr="00E543B7">
        <w:rPr>
          <w:rFonts w:ascii="Arial" w:eastAsia="Times New Roman" w:hAnsi="Arial" w:cs="Arial"/>
          <w:color w:val="2D2D2D"/>
          <w:spacing w:val="2"/>
          <w:sz w:val="21"/>
          <w:szCs w:val="21"/>
          <w:lang w:eastAsia="ru-RU"/>
        </w:rPr>
        <w:br/>
      </w:r>
      <w:proofErr w:type="gramStart"/>
      <w:r w:rsidRPr="00E543B7">
        <w:rPr>
          <w:rFonts w:ascii="Arial" w:eastAsia="Times New Roman" w:hAnsi="Arial" w:cs="Arial"/>
          <w:color w:val="2D2D2D"/>
          <w:spacing w:val="2"/>
          <w:sz w:val="21"/>
          <w:szCs w:val="21"/>
          <w:lang w:eastAsia="ru-RU"/>
        </w:rPr>
        <w:t>(Абзац в редакции, введенной в действие с 18 сентября 2012 года </w:t>
      </w:r>
      <w:hyperlink r:id="rId53"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2012 года N 882</w:t>
        </w:r>
      </w:hyperlink>
      <w:r w:rsidRPr="00E543B7">
        <w:rPr>
          <w:rFonts w:ascii="Arial" w:eastAsia="Times New Roman" w:hAnsi="Arial" w:cs="Arial"/>
          <w:color w:val="2D2D2D"/>
          <w:spacing w:val="2"/>
          <w:sz w:val="21"/>
          <w:szCs w:val="21"/>
          <w:lang w:eastAsia="ru-RU"/>
        </w:rPr>
        <w:t>. </w:t>
      </w:r>
      <w:proofErr w:type="gramEnd"/>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 xml:space="preserve">14. Плательщики осуществляют доставку пособия в соответствии со списками, представленными Федеральной службой по труду и занятости. </w:t>
      </w:r>
      <w:proofErr w:type="gramStart"/>
      <w:r w:rsidRPr="00E543B7">
        <w:rPr>
          <w:rFonts w:ascii="Arial" w:eastAsia="Times New Roman" w:hAnsi="Arial" w:cs="Arial"/>
          <w:color w:val="2D2D2D"/>
          <w:spacing w:val="2"/>
          <w:sz w:val="21"/>
          <w:szCs w:val="21"/>
          <w:lang w:eastAsia="ru-RU"/>
        </w:rPr>
        <w:t>Порядок и сроки доставки пособия, а также форма и порядок представления отчетности по соответствующим операциям определяются соглашениями (договорами), предусмотренными </w:t>
      </w:r>
      <w:hyperlink r:id="rId54" w:history="1">
        <w:r w:rsidRPr="00E543B7">
          <w:rPr>
            <w:rFonts w:ascii="Arial" w:eastAsia="Times New Roman" w:hAnsi="Arial" w:cs="Arial"/>
            <w:color w:val="00466E"/>
            <w:spacing w:val="2"/>
            <w:sz w:val="21"/>
            <w:szCs w:val="21"/>
            <w:u w:val="single"/>
            <w:lang w:eastAsia="ru-RU"/>
          </w:rPr>
          <w:t>пунктом 10 настоящих Правил</w:t>
        </w:r>
      </w:hyperlink>
      <w:r w:rsidRPr="00E543B7">
        <w:rPr>
          <w:rFonts w:ascii="Arial" w:eastAsia="Times New Roman" w:hAnsi="Arial" w:cs="Arial"/>
          <w:color w:val="2D2D2D"/>
          <w:spacing w:val="2"/>
          <w:sz w:val="21"/>
          <w:szCs w:val="21"/>
          <w:lang w:eastAsia="ru-RU"/>
        </w:rPr>
        <w:t>.</w:t>
      </w:r>
      <w:r w:rsidRPr="00E543B7">
        <w:rPr>
          <w:rFonts w:ascii="Arial" w:eastAsia="Times New Roman" w:hAnsi="Arial" w:cs="Arial"/>
          <w:color w:val="2D2D2D"/>
          <w:spacing w:val="2"/>
          <w:sz w:val="21"/>
          <w:szCs w:val="21"/>
          <w:lang w:eastAsia="ru-RU"/>
        </w:rPr>
        <w:br/>
        <w:t>(Пункт в редакции, введенной в действие с 18 сентября 2012 года </w:t>
      </w:r>
      <w:hyperlink r:id="rId55"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2012 года N 882</w:t>
        </w:r>
      </w:hyperlink>
      <w:r w:rsidRPr="00E543B7">
        <w:rPr>
          <w:rFonts w:ascii="Arial" w:eastAsia="Times New Roman" w:hAnsi="Arial" w:cs="Arial"/>
          <w:color w:val="2D2D2D"/>
          <w:spacing w:val="2"/>
          <w:sz w:val="21"/>
          <w:szCs w:val="21"/>
          <w:lang w:eastAsia="ru-RU"/>
        </w:rPr>
        <w:t>.</w:t>
      </w:r>
      <w:proofErr w:type="gramEnd"/>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 xml:space="preserve">15. Выплата пособия начинается в соответствии с принятым решением о назначении пособия с года, в котором ребенок достиг возраста 7 лет, либо с года, следующего за годом приема на </w:t>
      </w:r>
      <w:proofErr w:type="gramStart"/>
      <w:r w:rsidRPr="00E543B7">
        <w:rPr>
          <w:rFonts w:ascii="Arial" w:eastAsia="Times New Roman" w:hAnsi="Arial" w:cs="Arial"/>
          <w:color w:val="2D2D2D"/>
          <w:spacing w:val="2"/>
          <w:sz w:val="21"/>
          <w:szCs w:val="21"/>
          <w:lang w:eastAsia="ru-RU"/>
        </w:rPr>
        <w:t>обучение по программе</w:t>
      </w:r>
      <w:proofErr w:type="gramEnd"/>
      <w:r w:rsidRPr="00E543B7">
        <w:rPr>
          <w:rFonts w:ascii="Arial" w:eastAsia="Times New Roman" w:hAnsi="Arial" w:cs="Arial"/>
          <w:color w:val="2D2D2D"/>
          <w:spacing w:val="2"/>
          <w:sz w:val="21"/>
          <w:szCs w:val="21"/>
          <w:lang w:eastAsia="ru-RU"/>
        </w:rPr>
        <w:t xml:space="preserve"> начального общего образования, если ребенок был принят в образовательное учреждение для обучения в более раннем возрасте. В этом случае к заявлению о назначении пособия прилагается соответствующая справка из образовательного учреждения, реализующего программы начального общего образования.</w:t>
      </w:r>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lastRenderedPageBreak/>
        <w:br/>
        <w:t>В случае если основания для получения пособия возникли в период с 1 января 2005 года по 31 декабря 2008 года, но его выплата не производилась либо выплата пособия была произведена не за весь период, выплата пособия производится в действовавших в эти периоды размерах в порядке, установленном настоящими Правилами.</w:t>
      </w:r>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br/>
      </w:r>
      <w:proofErr w:type="gramStart"/>
      <w:r w:rsidRPr="00E543B7">
        <w:rPr>
          <w:rFonts w:ascii="Arial" w:eastAsia="Times New Roman" w:hAnsi="Arial" w:cs="Arial"/>
          <w:color w:val="2D2D2D"/>
          <w:spacing w:val="2"/>
          <w:sz w:val="21"/>
          <w:szCs w:val="21"/>
          <w:lang w:eastAsia="ru-RU"/>
        </w:rPr>
        <w:t>Начиная с 1 января 2009 года в случае несвоевременной подачи получателем пособия заявления о назначении пособия за текущий год либо за период, прошедший с 1 января 2009 года, но не более чем за 3 года, пособие назначается в порядке, установленном уполномоченным органом, и выплачивается в следующем году в соответствии с настоящими Правилами в действовавших в эти периоды размерах.</w:t>
      </w:r>
      <w:proofErr w:type="gramEnd"/>
      <w:r w:rsidRPr="00E543B7">
        <w:rPr>
          <w:rFonts w:ascii="Arial" w:eastAsia="Times New Roman" w:hAnsi="Arial" w:cs="Arial"/>
          <w:color w:val="2D2D2D"/>
          <w:spacing w:val="2"/>
          <w:sz w:val="21"/>
          <w:szCs w:val="21"/>
          <w:lang w:eastAsia="ru-RU"/>
        </w:rPr>
        <w:br/>
      </w:r>
      <w:r w:rsidRPr="00E543B7">
        <w:rPr>
          <w:rFonts w:ascii="Arial" w:eastAsia="Times New Roman" w:hAnsi="Arial" w:cs="Arial"/>
          <w:color w:val="2D2D2D"/>
          <w:spacing w:val="2"/>
          <w:sz w:val="21"/>
          <w:szCs w:val="21"/>
          <w:lang w:eastAsia="ru-RU"/>
        </w:rPr>
        <w:br/>
      </w:r>
      <w:proofErr w:type="gramStart"/>
      <w:r w:rsidRPr="00E543B7">
        <w:rPr>
          <w:rFonts w:ascii="Arial" w:eastAsia="Times New Roman" w:hAnsi="Arial" w:cs="Arial"/>
          <w:color w:val="2D2D2D"/>
          <w:spacing w:val="2"/>
          <w:sz w:val="21"/>
          <w:szCs w:val="21"/>
          <w:lang w:eastAsia="ru-RU"/>
        </w:rPr>
        <w:t xml:space="preserve">Выплата пособия прекращается с года, следующего за годом достижения ребенком 15-летнего возраста (абзац в редакции, введенной в действие с 6 июля 2010 </w:t>
      </w:r>
      <w:proofErr w:type="spellStart"/>
      <w:r w:rsidRPr="00E543B7">
        <w:rPr>
          <w:rFonts w:ascii="Arial" w:eastAsia="Times New Roman" w:hAnsi="Arial" w:cs="Arial"/>
          <w:color w:val="2D2D2D"/>
          <w:spacing w:val="2"/>
          <w:sz w:val="21"/>
          <w:szCs w:val="21"/>
          <w:lang w:eastAsia="ru-RU"/>
        </w:rPr>
        <w:t>года</w:t>
      </w:r>
      <w:hyperlink r:id="rId56" w:history="1">
        <w:r w:rsidRPr="00E543B7">
          <w:rPr>
            <w:rFonts w:ascii="Arial" w:eastAsia="Times New Roman" w:hAnsi="Arial" w:cs="Arial"/>
            <w:color w:val="00466E"/>
            <w:spacing w:val="2"/>
            <w:sz w:val="21"/>
            <w:szCs w:val="21"/>
            <w:u w:val="single"/>
            <w:lang w:eastAsia="ru-RU"/>
          </w:rPr>
          <w:t>постановлением</w:t>
        </w:r>
        <w:proofErr w:type="spellEnd"/>
        <w:r w:rsidRPr="00E543B7">
          <w:rPr>
            <w:rFonts w:ascii="Arial" w:eastAsia="Times New Roman" w:hAnsi="Arial" w:cs="Arial"/>
            <w:color w:val="00466E"/>
            <w:spacing w:val="2"/>
            <w:sz w:val="21"/>
            <w:szCs w:val="21"/>
            <w:u w:val="single"/>
            <w:lang w:eastAsia="ru-RU"/>
          </w:rPr>
          <w:t xml:space="preserve"> Правительства Российской Федерации от 21 июня 2010 года N 461</w:t>
        </w:r>
      </w:hyperlink>
      <w:r w:rsidRPr="00E543B7">
        <w:rPr>
          <w:rFonts w:ascii="Arial" w:eastAsia="Times New Roman" w:hAnsi="Arial" w:cs="Arial"/>
          <w:color w:val="2D2D2D"/>
          <w:spacing w:val="2"/>
          <w:sz w:val="21"/>
          <w:szCs w:val="21"/>
          <w:lang w:eastAsia="ru-RU"/>
        </w:rPr>
        <w:t>, распространяется на правоотношения, возникшие с 1 января 2010 года.</w:t>
      </w:r>
      <w:r w:rsidRPr="00E543B7">
        <w:rPr>
          <w:rFonts w:ascii="Arial" w:eastAsia="Times New Roman" w:hAnsi="Arial" w:cs="Arial"/>
          <w:color w:val="2D2D2D"/>
          <w:spacing w:val="2"/>
          <w:sz w:val="21"/>
          <w:szCs w:val="21"/>
          <w:lang w:eastAsia="ru-RU"/>
        </w:rPr>
        <w:br/>
      </w:r>
      <w:proofErr w:type="gramEnd"/>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16. Получатели пособия обязаны своевременно информировать уполномоченный орган, в котором они зарегистрированы, об изменении данных, представленных для принятия решения о назначении пособия (перемена места жительства, окончание совместного проживания с ребенком, принятие решения о прекращении опеки либо попечительства и др.).</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17. Возврат излишне выплаченных в качестве пособия сре</w:t>
      </w:r>
      <w:proofErr w:type="gramStart"/>
      <w:r w:rsidRPr="00E543B7">
        <w:rPr>
          <w:rFonts w:ascii="Arial" w:eastAsia="Times New Roman" w:hAnsi="Arial" w:cs="Arial"/>
          <w:color w:val="2D2D2D"/>
          <w:spacing w:val="2"/>
          <w:sz w:val="21"/>
          <w:szCs w:val="21"/>
          <w:lang w:eastAsia="ru-RU"/>
        </w:rPr>
        <w:t>дств пр</w:t>
      </w:r>
      <w:proofErr w:type="gramEnd"/>
      <w:r w:rsidRPr="00E543B7">
        <w:rPr>
          <w:rFonts w:ascii="Arial" w:eastAsia="Times New Roman" w:hAnsi="Arial" w:cs="Arial"/>
          <w:color w:val="2D2D2D"/>
          <w:spacing w:val="2"/>
          <w:sz w:val="21"/>
          <w:szCs w:val="21"/>
          <w:lang w:eastAsia="ru-RU"/>
        </w:rPr>
        <w:t>оизводится получателем пособия по договоренности, либо указанные средства взыскиваются в судебном порядке.</w:t>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 xml:space="preserve">18. </w:t>
      </w:r>
      <w:proofErr w:type="gramStart"/>
      <w:r w:rsidRPr="00E543B7">
        <w:rPr>
          <w:rFonts w:ascii="Arial" w:eastAsia="Times New Roman" w:hAnsi="Arial" w:cs="Arial"/>
          <w:color w:val="2D2D2D"/>
          <w:spacing w:val="2"/>
          <w:sz w:val="21"/>
          <w:szCs w:val="21"/>
          <w:lang w:eastAsia="ru-RU"/>
        </w:rPr>
        <w:t>Федеральные органы исполнительной власти, в которых законом предусмотрена военная и приравненная к ней служба, и уполномоченные ими органы, а также государственные учреждения медико-социальной экспертизы предоставляют информацию о выданных ими документах, подтверждающих право на получение пособия, по запросам уполномоченных органов (пункт дополнен с 6 июля 2010 года </w:t>
      </w:r>
      <w:hyperlink r:id="rId57"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21 июня 2010 года N 461</w:t>
        </w:r>
      </w:hyperlink>
      <w:r w:rsidRPr="00E543B7">
        <w:rPr>
          <w:rFonts w:ascii="Arial" w:eastAsia="Times New Roman" w:hAnsi="Arial" w:cs="Arial"/>
          <w:color w:val="2D2D2D"/>
          <w:spacing w:val="2"/>
          <w:sz w:val="21"/>
          <w:szCs w:val="21"/>
          <w:lang w:eastAsia="ru-RU"/>
        </w:rPr>
        <w:t>, распространяется на правоотношения</w:t>
      </w:r>
      <w:proofErr w:type="gramEnd"/>
      <w:r w:rsidRPr="00E543B7">
        <w:rPr>
          <w:rFonts w:ascii="Arial" w:eastAsia="Times New Roman" w:hAnsi="Arial" w:cs="Arial"/>
          <w:color w:val="2D2D2D"/>
          <w:spacing w:val="2"/>
          <w:sz w:val="21"/>
          <w:szCs w:val="21"/>
          <w:lang w:eastAsia="ru-RU"/>
        </w:rPr>
        <w:t>, возникшие с 1 января 2010 года.</w:t>
      </w:r>
      <w:r w:rsidRPr="00E543B7">
        <w:rPr>
          <w:rFonts w:ascii="Arial" w:eastAsia="Times New Roman" w:hAnsi="Arial" w:cs="Arial"/>
          <w:color w:val="2D2D2D"/>
          <w:spacing w:val="2"/>
          <w:sz w:val="21"/>
          <w:szCs w:val="21"/>
          <w:lang w:eastAsia="ru-RU"/>
        </w:rPr>
        <w:br/>
      </w:r>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 xml:space="preserve">19. Федеральная служба по труду и занятости осуществляет </w:t>
      </w:r>
      <w:proofErr w:type="gramStart"/>
      <w:r w:rsidRPr="00E543B7">
        <w:rPr>
          <w:rFonts w:ascii="Arial" w:eastAsia="Times New Roman" w:hAnsi="Arial" w:cs="Arial"/>
          <w:color w:val="2D2D2D"/>
          <w:spacing w:val="2"/>
          <w:sz w:val="21"/>
          <w:szCs w:val="21"/>
          <w:lang w:eastAsia="ru-RU"/>
        </w:rPr>
        <w:t>контроль за</w:t>
      </w:r>
      <w:proofErr w:type="gramEnd"/>
      <w:r w:rsidRPr="00E543B7">
        <w:rPr>
          <w:rFonts w:ascii="Arial" w:eastAsia="Times New Roman" w:hAnsi="Arial" w:cs="Arial"/>
          <w:color w:val="2D2D2D"/>
          <w:spacing w:val="2"/>
          <w:sz w:val="21"/>
          <w:szCs w:val="21"/>
          <w:lang w:eastAsia="ru-RU"/>
        </w:rPr>
        <w:t xml:space="preserve"> доставкой средств получателям пособия в установленные сроки.</w:t>
      </w:r>
      <w:r w:rsidRPr="00E543B7">
        <w:rPr>
          <w:rFonts w:ascii="Arial" w:eastAsia="Times New Roman" w:hAnsi="Arial" w:cs="Arial"/>
          <w:color w:val="2D2D2D"/>
          <w:spacing w:val="2"/>
          <w:sz w:val="21"/>
          <w:szCs w:val="21"/>
          <w:lang w:eastAsia="ru-RU"/>
        </w:rPr>
        <w:br/>
      </w:r>
      <w:proofErr w:type="gramStart"/>
      <w:r w:rsidRPr="00E543B7">
        <w:rPr>
          <w:rFonts w:ascii="Arial" w:eastAsia="Times New Roman" w:hAnsi="Arial" w:cs="Arial"/>
          <w:color w:val="2D2D2D"/>
          <w:spacing w:val="2"/>
          <w:sz w:val="21"/>
          <w:szCs w:val="21"/>
          <w:lang w:eastAsia="ru-RU"/>
        </w:rPr>
        <w:t>(Пункт в редакции, введенной в действие с 18 сентября 2012 года </w:t>
      </w:r>
      <w:hyperlink r:id="rId58" w:history="1">
        <w:r w:rsidRPr="00E543B7">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2012 года N 882</w:t>
        </w:r>
      </w:hyperlink>
      <w:r w:rsidRPr="00E543B7">
        <w:rPr>
          <w:rFonts w:ascii="Arial" w:eastAsia="Times New Roman" w:hAnsi="Arial" w:cs="Arial"/>
          <w:color w:val="2D2D2D"/>
          <w:spacing w:val="2"/>
          <w:sz w:val="21"/>
          <w:szCs w:val="21"/>
          <w:lang w:eastAsia="ru-RU"/>
        </w:rPr>
        <w:t>. </w:t>
      </w:r>
      <w:proofErr w:type="gramEnd"/>
    </w:p>
    <w:p w:rsidR="00E543B7" w:rsidRPr="00E543B7" w:rsidRDefault="00E543B7" w:rsidP="00E543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43B7">
        <w:rPr>
          <w:rFonts w:ascii="Arial" w:eastAsia="Times New Roman" w:hAnsi="Arial" w:cs="Arial"/>
          <w:color w:val="2D2D2D"/>
          <w:spacing w:val="2"/>
          <w:sz w:val="21"/>
          <w:szCs w:val="21"/>
          <w:lang w:eastAsia="ru-RU"/>
        </w:rPr>
        <w:t xml:space="preserve">20. Федеральная служба финансово-бюджетного надзора в соответствии со своими полномочиями осуществляет </w:t>
      </w:r>
      <w:proofErr w:type="gramStart"/>
      <w:r w:rsidRPr="00E543B7">
        <w:rPr>
          <w:rFonts w:ascii="Arial" w:eastAsia="Times New Roman" w:hAnsi="Arial" w:cs="Arial"/>
          <w:color w:val="2D2D2D"/>
          <w:spacing w:val="2"/>
          <w:sz w:val="21"/>
          <w:szCs w:val="21"/>
          <w:lang w:eastAsia="ru-RU"/>
        </w:rPr>
        <w:t>контроль за</w:t>
      </w:r>
      <w:proofErr w:type="gramEnd"/>
      <w:r w:rsidRPr="00E543B7">
        <w:rPr>
          <w:rFonts w:ascii="Arial" w:eastAsia="Times New Roman" w:hAnsi="Arial" w:cs="Arial"/>
          <w:color w:val="2D2D2D"/>
          <w:spacing w:val="2"/>
          <w:sz w:val="21"/>
          <w:szCs w:val="21"/>
          <w:lang w:eastAsia="ru-RU"/>
        </w:rPr>
        <w:t xml:space="preserve"> целевым использованием средств федерального бюджета, предусмотренных для финансового обеспечения расходных обязательств Российской Федерации, связанных с выплатой пособия в соответствии с настоящими Правилами.</w:t>
      </w:r>
    </w:p>
    <w:p w:rsidR="00BA068C" w:rsidRDefault="00BA068C">
      <w:bookmarkStart w:id="0" w:name="_GoBack"/>
      <w:bookmarkEnd w:id="0"/>
    </w:p>
    <w:sectPr w:rsidR="00BA0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B7"/>
    <w:rsid w:val="00BA068C"/>
    <w:rsid w:val="00E54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43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43B7"/>
    <w:rPr>
      <w:rFonts w:ascii="Times New Roman" w:eastAsia="Times New Roman" w:hAnsi="Times New Roman" w:cs="Times New Roman"/>
      <w:b/>
      <w:bCs/>
      <w:sz w:val="36"/>
      <w:szCs w:val="36"/>
      <w:lang w:eastAsia="ru-RU"/>
    </w:rPr>
  </w:style>
  <w:style w:type="paragraph" w:customStyle="1" w:styleId="headertext">
    <w:name w:val="headertext"/>
    <w:basedOn w:val="a"/>
    <w:rsid w:val="00E54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54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43B7"/>
  </w:style>
  <w:style w:type="character" w:styleId="a3">
    <w:name w:val="Hyperlink"/>
    <w:basedOn w:val="a0"/>
    <w:uiPriority w:val="99"/>
    <w:semiHidden/>
    <w:unhideWhenUsed/>
    <w:rsid w:val="00E543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43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43B7"/>
    <w:rPr>
      <w:rFonts w:ascii="Times New Roman" w:eastAsia="Times New Roman" w:hAnsi="Times New Roman" w:cs="Times New Roman"/>
      <w:b/>
      <w:bCs/>
      <w:sz w:val="36"/>
      <w:szCs w:val="36"/>
      <w:lang w:eastAsia="ru-RU"/>
    </w:rPr>
  </w:style>
  <w:style w:type="paragraph" w:customStyle="1" w:styleId="headertext">
    <w:name w:val="headertext"/>
    <w:basedOn w:val="a"/>
    <w:rsid w:val="00E54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54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43B7"/>
  </w:style>
  <w:style w:type="character" w:styleId="a3">
    <w:name w:val="Hyperlink"/>
    <w:basedOn w:val="a0"/>
    <w:uiPriority w:val="99"/>
    <w:semiHidden/>
    <w:unhideWhenUsed/>
    <w:rsid w:val="00E54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48841" TargetMode="External"/><Relationship Id="rId18" Type="http://schemas.openxmlformats.org/officeDocument/2006/relationships/hyperlink" Target="http://docs.cntd.ru/document/902137477" TargetMode="External"/><Relationship Id="rId26" Type="http://schemas.openxmlformats.org/officeDocument/2006/relationships/hyperlink" Target="http://docs.cntd.ru/document/902137477" TargetMode="External"/><Relationship Id="rId39" Type="http://schemas.openxmlformats.org/officeDocument/2006/relationships/hyperlink" Target="http://docs.cntd.ru/document/902137477" TargetMode="External"/><Relationship Id="rId21" Type="http://schemas.openxmlformats.org/officeDocument/2006/relationships/hyperlink" Target="http://docs.cntd.ru/document/902137477" TargetMode="External"/><Relationship Id="rId34" Type="http://schemas.openxmlformats.org/officeDocument/2006/relationships/hyperlink" Target="http://docs.cntd.ru/document/902222594" TargetMode="External"/><Relationship Id="rId42" Type="http://schemas.openxmlformats.org/officeDocument/2006/relationships/hyperlink" Target="http://docs.cntd.ru/document/902222594" TargetMode="External"/><Relationship Id="rId47" Type="http://schemas.openxmlformats.org/officeDocument/2006/relationships/hyperlink" Target="http://docs.cntd.ru/document/902137477" TargetMode="External"/><Relationship Id="rId50" Type="http://schemas.openxmlformats.org/officeDocument/2006/relationships/hyperlink" Target="http://docs.cntd.ru/document/902137477" TargetMode="External"/><Relationship Id="rId55" Type="http://schemas.openxmlformats.org/officeDocument/2006/relationships/hyperlink" Target="http://docs.cntd.ru/document/902368351" TargetMode="External"/><Relationship Id="rId7" Type="http://schemas.openxmlformats.org/officeDocument/2006/relationships/hyperlink" Target="http://docs.cntd.ru/document/902264979" TargetMode="External"/><Relationship Id="rId12" Type="http://schemas.openxmlformats.org/officeDocument/2006/relationships/hyperlink" Target="http://docs.cntd.ru/document/420213928" TargetMode="External"/><Relationship Id="rId17" Type="http://schemas.openxmlformats.org/officeDocument/2006/relationships/hyperlink" Target="http://docs.cntd.ru/document/902250076" TargetMode="External"/><Relationship Id="rId25" Type="http://schemas.openxmlformats.org/officeDocument/2006/relationships/hyperlink" Target="http://docs.cntd.ru/document/902222594" TargetMode="External"/><Relationship Id="rId33" Type="http://schemas.openxmlformats.org/officeDocument/2006/relationships/hyperlink" Target="http://docs.cntd.ru/document/420248841" TargetMode="External"/><Relationship Id="rId38" Type="http://schemas.openxmlformats.org/officeDocument/2006/relationships/hyperlink" Target="http://docs.cntd.ru/document/902342201" TargetMode="External"/><Relationship Id="rId46" Type="http://schemas.openxmlformats.org/officeDocument/2006/relationships/hyperlink" Target="http://docs.cntd.ru/document/902368351"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902222594" TargetMode="External"/><Relationship Id="rId20" Type="http://schemas.openxmlformats.org/officeDocument/2006/relationships/hyperlink" Target="http://docs.cntd.ru/document/902368351" TargetMode="External"/><Relationship Id="rId29" Type="http://schemas.openxmlformats.org/officeDocument/2006/relationships/hyperlink" Target="http://docs.cntd.ru/document/902264979" TargetMode="External"/><Relationship Id="rId41" Type="http://schemas.openxmlformats.org/officeDocument/2006/relationships/hyperlink" Target="http://docs.cntd.ru/document/902368351" TargetMode="External"/><Relationship Id="rId54" Type="http://schemas.openxmlformats.org/officeDocument/2006/relationships/hyperlink" Target="http://docs.cntd.ru/document/902137477" TargetMode="External"/><Relationship Id="rId1" Type="http://schemas.openxmlformats.org/officeDocument/2006/relationships/styles" Target="styles.xml"/><Relationship Id="rId6" Type="http://schemas.openxmlformats.org/officeDocument/2006/relationships/hyperlink" Target="http://docs.cntd.ru/document/902250076" TargetMode="External"/><Relationship Id="rId11" Type="http://schemas.openxmlformats.org/officeDocument/2006/relationships/hyperlink" Target="http://docs.cntd.ru/document/499048081" TargetMode="External"/><Relationship Id="rId24" Type="http://schemas.openxmlformats.org/officeDocument/2006/relationships/hyperlink" Target="http://docs.cntd.ru/document/902222594" TargetMode="External"/><Relationship Id="rId32" Type="http://schemas.openxmlformats.org/officeDocument/2006/relationships/hyperlink" Target="http://docs.cntd.ru/document/420213928" TargetMode="External"/><Relationship Id="rId37" Type="http://schemas.openxmlformats.org/officeDocument/2006/relationships/hyperlink" Target="http://docs.cntd.ru/document/902222594" TargetMode="External"/><Relationship Id="rId40" Type="http://schemas.openxmlformats.org/officeDocument/2006/relationships/hyperlink" Target="http://docs.cntd.ru/document/902368351" TargetMode="External"/><Relationship Id="rId45" Type="http://schemas.openxmlformats.org/officeDocument/2006/relationships/hyperlink" Target="http://docs.cntd.ru/document/902137477" TargetMode="External"/><Relationship Id="rId53" Type="http://schemas.openxmlformats.org/officeDocument/2006/relationships/hyperlink" Target="http://docs.cntd.ru/document/902368351" TargetMode="External"/><Relationship Id="rId58" Type="http://schemas.openxmlformats.org/officeDocument/2006/relationships/hyperlink" Target="http://docs.cntd.ru/document/902368351" TargetMode="External"/><Relationship Id="rId5" Type="http://schemas.openxmlformats.org/officeDocument/2006/relationships/hyperlink" Target="http://docs.cntd.ru/document/902222594" TargetMode="External"/><Relationship Id="rId15" Type="http://schemas.openxmlformats.org/officeDocument/2006/relationships/hyperlink" Target="http://docs.cntd.ru/document/902137477" TargetMode="External"/><Relationship Id="rId23" Type="http://schemas.openxmlformats.org/officeDocument/2006/relationships/hyperlink" Target="http://docs.cntd.ru/document/902222594" TargetMode="External"/><Relationship Id="rId28" Type="http://schemas.openxmlformats.org/officeDocument/2006/relationships/hyperlink" Target="http://docs.cntd.ru/document/902222594" TargetMode="External"/><Relationship Id="rId36" Type="http://schemas.openxmlformats.org/officeDocument/2006/relationships/hyperlink" Target="http://docs.cntd.ru/document/902137477" TargetMode="External"/><Relationship Id="rId49" Type="http://schemas.openxmlformats.org/officeDocument/2006/relationships/hyperlink" Target="http://docs.cntd.ru/document/902368351" TargetMode="External"/><Relationship Id="rId57" Type="http://schemas.openxmlformats.org/officeDocument/2006/relationships/hyperlink" Target="http://docs.cntd.ru/document/902222594" TargetMode="External"/><Relationship Id="rId10" Type="http://schemas.openxmlformats.org/officeDocument/2006/relationships/hyperlink" Target="http://docs.cntd.ru/document/902368351" TargetMode="External"/><Relationship Id="rId19" Type="http://schemas.openxmlformats.org/officeDocument/2006/relationships/hyperlink" Target="http://docs.cntd.ru/document/902368351" TargetMode="External"/><Relationship Id="rId31" Type="http://schemas.openxmlformats.org/officeDocument/2006/relationships/hyperlink" Target="http://docs.cntd.ru/document/499048081" TargetMode="External"/><Relationship Id="rId44" Type="http://schemas.openxmlformats.org/officeDocument/2006/relationships/hyperlink" Target="http://docs.cntd.ru/document/902368351" TargetMode="External"/><Relationship Id="rId52" Type="http://schemas.openxmlformats.org/officeDocument/2006/relationships/hyperlink" Target="http://docs.cntd.ru/document/902368351"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345276" TargetMode="External"/><Relationship Id="rId14" Type="http://schemas.openxmlformats.org/officeDocument/2006/relationships/hyperlink" Target="http://docs.cntd.ru/document/902222594" TargetMode="External"/><Relationship Id="rId22" Type="http://schemas.openxmlformats.org/officeDocument/2006/relationships/hyperlink" Target="http://docs.cntd.ru/document/902137477" TargetMode="External"/><Relationship Id="rId27" Type="http://schemas.openxmlformats.org/officeDocument/2006/relationships/hyperlink" Target="http://docs.cntd.ru/document/902222594" TargetMode="External"/><Relationship Id="rId30" Type="http://schemas.openxmlformats.org/officeDocument/2006/relationships/hyperlink" Target="http://docs.cntd.ru/document/902345276" TargetMode="External"/><Relationship Id="rId35" Type="http://schemas.openxmlformats.org/officeDocument/2006/relationships/hyperlink" Target="http://docs.cntd.ru/document/902137477" TargetMode="External"/><Relationship Id="rId43" Type="http://schemas.openxmlformats.org/officeDocument/2006/relationships/hyperlink" Target="http://docs.cntd.ru/document/902368351" TargetMode="External"/><Relationship Id="rId48" Type="http://schemas.openxmlformats.org/officeDocument/2006/relationships/hyperlink" Target="http://docs.cntd.ru/document/902137477" TargetMode="External"/><Relationship Id="rId56" Type="http://schemas.openxmlformats.org/officeDocument/2006/relationships/hyperlink" Target="http://docs.cntd.ru/document/902222594" TargetMode="External"/><Relationship Id="rId8" Type="http://schemas.openxmlformats.org/officeDocument/2006/relationships/hyperlink" Target="http://docs.cntd.ru/document/902342201" TargetMode="External"/><Relationship Id="rId51" Type="http://schemas.openxmlformats.org/officeDocument/2006/relationships/hyperlink" Target="http://docs.cntd.ru/document/90236835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3894</Words>
  <Characters>22199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dc:creator>
  <cp:keywords/>
  <dc:description/>
  <cp:lastModifiedBy>rem</cp:lastModifiedBy>
  <cp:revision>1</cp:revision>
  <dcterms:created xsi:type="dcterms:W3CDTF">2015-12-02T11:18:00Z</dcterms:created>
  <dcterms:modified xsi:type="dcterms:W3CDTF">2015-12-02T11:18:00Z</dcterms:modified>
</cp:coreProperties>
</file>