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6B" w:rsidRDefault="001A7C6B" w:rsidP="001A7C6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7C6B" w:rsidRDefault="001A7C6B" w:rsidP="001A7C6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Социальный контракт №</w:t>
      </w:r>
    </w:p>
    <w:p w:rsidR="001A7C6B" w:rsidRPr="0015771B" w:rsidRDefault="001A7C6B" w:rsidP="0015771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осуществление индивидуальной предпринимательской деятельности, в том числе применяя специальный налоговый режим «Налог на профессиональный доход»</w:t>
      </w:r>
    </w:p>
    <w:p w:rsidR="009D122F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157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</w:p>
    <w:p w:rsidR="001A7C6B" w:rsidRDefault="009D122F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0D0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«  ___»______ 202_</w:t>
      </w:r>
      <w:r w:rsidR="001A7C6B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3510B1" w:rsidRDefault="001A7C6B" w:rsidP="003510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  социальный  контракт заключен между казенным учреждением Воронежской области «Управление социальной защиты населения Кантемировского района» в </w:t>
      </w:r>
      <w:r w:rsidR="00DC69D3">
        <w:rPr>
          <w:rFonts w:ascii="Times New Roman" w:eastAsia="Calibri" w:hAnsi="Times New Roman" w:cs="Times New Roman"/>
          <w:sz w:val="28"/>
          <w:szCs w:val="28"/>
          <w:lang w:eastAsia="ru-RU"/>
        </w:rPr>
        <w:t>лице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директора </w:t>
      </w:r>
      <w:r w:rsidR="000D0118">
        <w:rPr>
          <w:rFonts w:ascii="Times New Roman" w:eastAsia="Calibri" w:hAnsi="Times New Roman" w:cs="Times New Roman"/>
          <w:sz w:val="28"/>
          <w:szCs w:val="28"/>
          <w:lang w:eastAsia="ru-RU"/>
        </w:rPr>
        <w:t>________ФИО_________</w:t>
      </w:r>
      <w:r w:rsidR="00DC69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действующего на основании  Устава, именуемого в дальнейшем КУВО «УСЗН Кантем</w:t>
      </w:r>
      <w:r w:rsidR="007821BB">
        <w:rPr>
          <w:rFonts w:ascii="Times New Roman" w:eastAsia="Calibri" w:hAnsi="Times New Roman" w:cs="Times New Roman"/>
          <w:sz w:val="28"/>
          <w:szCs w:val="28"/>
          <w:lang w:eastAsia="ru-RU"/>
        </w:rPr>
        <w:t>ировского района», и гражданином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0118" w:rsidRPr="000D0118">
        <w:rPr>
          <w:rFonts w:ascii="Times New Roman" w:eastAsia="Calibri" w:hAnsi="Times New Roman" w:cs="Times New Roman"/>
          <w:sz w:val="28"/>
          <w:szCs w:val="28"/>
          <w:lang w:eastAsia="ru-RU"/>
        </w:rPr>
        <w:t>_____________ФИО______________________</w:t>
      </w:r>
      <w:r w:rsidR="003510B1" w:rsidRPr="000D011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51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664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паспорт:</w:t>
      </w:r>
      <w:r w:rsidR="000D01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</w:t>
      </w:r>
      <w:r w:rsidR="003510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проживающим по адресу</w:t>
      </w:r>
      <w:r w:rsidR="000D01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 _________________________________________</w:t>
      </w:r>
      <w:r w:rsidR="003510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именуемым в дальнейшем Заявитель.</w:t>
      </w:r>
    </w:p>
    <w:p w:rsidR="001A7C6B" w:rsidRDefault="0015771B" w:rsidP="00CC74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="001A7C6B">
        <w:rPr>
          <w:rFonts w:ascii="Times New Roman" w:hAnsi="Times New Roman" w:cs="Times New Roman"/>
          <w:sz w:val="28"/>
          <w:szCs w:val="28"/>
        </w:rPr>
        <w:t>1. Предмет социального контракта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 настоящего  социального  контракта  является  сотрудничество между    КУВО «УСЗН Кантемировского района»  и  Заявителем  по  реализации  программы  социальной адаптации, являющейся приложением № 1 к настоящему социальному контракту, в соответствии  с  Законом  Воронежской  области  от 25.06.2012 № 98-ОЗ «О государственной социальной помощи в Воронежской области» и Законом Воронежской области от 30.11.2020 № 115-ОЗ «Об особенностях предоставления гражданам государственной социальной помощи на основании соц</w:t>
      </w:r>
      <w:r w:rsidR="0066648C">
        <w:rPr>
          <w:rFonts w:ascii="Times New Roman" w:hAnsi="Times New Roman" w:cs="Times New Roman"/>
          <w:sz w:val="28"/>
          <w:szCs w:val="28"/>
        </w:rPr>
        <w:t>иального контракта в 202</w:t>
      </w:r>
      <w:r w:rsidR="0078292E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146F3F">
        <w:rPr>
          <w:rFonts w:ascii="Times New Roman" w:hAnsi="Times New Roman" w:cs="Times New Roman"/>
          <w:sz w:val="28"/>
          <w:szCs w:val="28"/>
        </w:rPr>
        <w:t xml:space="preserve"> – 2024</w:t>
      </w:r>
      <w:r>
        <w:rPr>
          <w:rFonts w:ascii="Times New Roman" w:hAnsi="Times New Roman" w:cs="Times New Roman"/>
          <w:sz w:val="28"/>
          <w:szCs w:val="28"/>
        </w:rPr>
        <w:t xml:space="preserve"> годах» в целях регистрации Заявителя  в качестве </w:t>
      </w:r>
      <w:r w:rsidR="00146F3F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или в качестве </w:t>
      </w:r>
      <w:r>
        <w:rPr>
          <w:rFonts w:ascii="Times New Roman" w:hAnsi="Times New Roman" w:cs="Times New Roman"/>
          <w:sz w:val="28"/>
          <w:szCs w:val="28"/>
        </w:rPr>
        <w:t>налогоплательщика налога на профессиональный доход; повышения денежных доходов Заявителя (семьи Заявителя) по истечении срока действия социального контракта.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2F" w:rsidRPr="0015771B" w:rsidRDefault="001A7C6B" w:rsidP="00157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Права и обязанности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КУВО «УСЗН Кантемировского района»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КУВО «УСЗН Кантемировского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 право: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запрашивать  у  третьих  лиц  (предприятий,  налоговых  органов  и  др. органов,   организаций)  дополнительные  сведения  о  доходах  и  имуществе Заявителя и членов его семьи для их проверки и определения нуждаемости;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проверять материально-бытовые условия Заявителя;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использовать  полученную  информацию  при  решении  вопроса о назначении или отказе в назначении государственной социальной помощи на основании социального контракта;</w:t>
      </w:r>
    </w:p>
    <w:p w:rsidR="00146F3F" w:rsidRDefault="00146F3F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-принимать решение об отказе в назначении государственной социальной помощи на основании социального контракта на основании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районной межведомственной комиссии по рассмотрению вопросов оказания государственной социальной помощи на  основании социального контракта;</w:t>
      </w:r>
    </w:p>
    <w:p w:rsidR="00146F3F" w:rsidRDefault="00146F3F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прекращать предоставление денежной выплаты и (или) возмещение расходов, а также досрочно расторгать с Заявителем социальный контракт в случае неисполнения (несвоевременного исполнения) Заявителем мероприятий программы социальной адаптации по причинам, не являющимся уважительными согласно утвержденного перечню, с месяца, следующего за месяцем возникновения указанного обстоятельства</w:t>
      </w:r>
      <w:r w:rsidR="00C407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взыскать с Заявителя денежные средства, полученные в качестве государственной социальной помощи на основании социального контракта, в случае не выполнения им условий социального контракта и программы социальной адаптации или использования данных денежных средств не по целевому назначению.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КУВО «УСЗН Кантемировского района»  </w:t>
      </w:r>
      <w:r>
        <w:rPr>
          <w:rFonts w:ascii="Times New Roman" w:eastAsia="Calibri" w:hAnsi="Times New Roman" w:cs="Times New Roman"/>
          <w:sz w:val="28"/>
          <w:szCs w:val="28"/>
        </w:rPr>
        <w:t>обязуется:</w:t>
      </w:r>
    </w:p>
    <w:p w:rsidR="001A7C6B" w:rsidRDefault="001A7C6B" w:rsidP="006611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оказывать совместно с департаментом предпринимательства и торговли Воронежской области, департаментом аграрной политики Воронежской области, органами службы занятости населения, органами местного самоуправления муниципальных образований Воронежской области </w:t>
      </w:r>
      <w:r w:rsidR="00C4075D">
        <w:rPr>
          <w:rFonts w:ascii="Times New Roman" w:eastAsia="Calibri" w:hAnsi="Times New Roman" w:cs="Times New Roman"/>
          <w:sz w:val="28"/>
          <w:szCs w:val="28"/>
        </w:rPr>
        <w:t xml:space="preserve">и организациями инфраструктуры поддержки субъектов малого и среднего предпринимательства </w:t>
      </w:r>
      <w:r>
        <w:rPr>
          <w:rFonts w:ascii="Times New Roman" w:eastAsia="Calibri" w:hAnsi="Times New Roman" w:cs="Times New Roman"/>
          <w:sz w:val="28"/>
          <w:szCs w:val="28"/>
        </w:rPr>
        <w:t>содействие Заявителю в создании условий для осуществления предпринимательской деятельности;</w:t>
      </w:r>
    </w:p>
    <w:p w:rsidR="00C4075D" w:rsidRDefault="00C4075D" w:rsidP="006611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направлять Заявителя в организации инфраструктуры поддержки субъектов малого и среднего предпринимательства для получения консультационной поддержки по вопросам осуществления предпринимательской деятельности, при необходимости также направлять гражданина на прохождение обучения предпринимательским компетенциям, проводимого организациями инфраструктуры поддержки субъектов малого и среднего предпринимательства в рамках реализации мероприятий национального проекта «Малое и среднее предпринимательство и поддержка индивидуальной предпринимательской инициативы»;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назначить  Заявителю государственную социальную помощь на основании социального контр</w:t>
      </w:r>
      <w:r w:rsidR="006611DA">
        <w:rPr>
          <w:rFonts w:ascii="Times New Roman" w:eastAsia="Calibri" w:hAnsi="Times New Roman" w:cs="Times New Roman"/>
          <w:sz w:val="28"/>
          <w:szCs w:val="28"/>
        </w:rPr>
        <w:t>акта с предоставлением следующей единовременной денежной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выплат</w:t>
      </w:r>
      <w:r w:rsidR="006611DA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условиями социального контракта:</w:t>
      </w:r>
    </w:p>
    <w:p w:rsidR="001A7C6B" w:rsidRPr="001E1B32" w:rsidRDefault="00C4075D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1A7C6B" w:rsidRPr="00D07C98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индивидуальной предпринимательской деятельности, в том числе применяя специальный налоговый режим «Налог на профессиональный доход», в </w:t>
      </w:r>
      <w:r w:rsidR="001A7C6B" w:rsidRPr="001E1B32">
        <w:rPr>
          <w:rFonts w:ascii="Times New Roman" w:eastAsia="Calibri" w:hAnsi="Times New Roman" w:cs="Times New Roman"/>
          <w:sz w:val="28"/>
          <w:szCs w:val="28"/>
        </w:rPr>
        <w:t xml:space="preserve">размере </w:t>
      </w:r>
      <w:r w:rsidR="000D0118">
        <w:rPr>
          <w:rFonts w:ascii="Times New Roman" w:eastAsia="Calibri" w:hAnsi="Times New Roman" w:cs="Times New Roman"/>
          <w:sz w:val="28"/>
          <w:szCs w:val="28"/>
        </w:rPr>
        <w:t>________</w:t>
      </w:r>
      <w:r w:rsidR="001A7C6B" w:rsidRPr="001E1B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7C6B" w:rsidRPr="001E1B32">
        <w:rPr>
          <w:rFonts w:ascii="Times New Roman" w:eastAsia="Calibri" w:hAnsi="Times New Roman" w:cs="Times New Roman"/>
          <w:sz w:val="28"/>
          <w:szCs w:val="28"/>
        </w:rPr>
        <w:t>рублей, в том числе за счет средств фе</w:t>
      </w:r>
      <w:r w:rsidR="00BE1436" w:rsidRPr="001E1B32">
        <w:rPr>
          <w:rFonts w:ascii="Times New Roman" w:eastAsia="Calibri" w:hAnsi="Times New Roman" w:cs="Times New Roman"/>
          <w:sz w:val="28"/>
          <w:szCs w:val="28"/>
        </w:rPr>
        <w:t>дерального бюджета в</w:t>
      </w:r>
      <w:r w:rsidR="000F3A8D">
        <w:rPr>
          <w:rFonts w:ascii="Times New Roman" w:eastAsia="Calibri" w:hAnsi="Times New Roman" w:cs="Times New Roman"/>
          <w:sz w:val="28"/>
          <w:szCs w:val="28"/>
        </w:rPr>
        <w:t xml:space="preserve"> разм</w:t>
      </w:r>
      <w:r w:rsidR="000D0118">
        <w:rPr>
          <w:rFonts w:ascii="Times New Roman" w:eastAsia="Calibri" w:hAnsi="Times New Roman" w:cs="Times New Roman"/>
          <w:sz w:val="28"/>
          <w:szCs w:val="28"/>
        </w:rPr>
        <w:t>ере ________</w:t>
      </w:r>
      <w:r w:rsidR="001A7C6B" w:rsidRPr="001E1B32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за счет средств об</w:t>
      </w:r>
      <w:r w:rsidR="001E3C31">
        <w:rPr>
          <w:rFonts w:ascii="Times New Roman" w:eastAsia="Calibri" w:hAnsi="Times New Roman" w:cs="Times New Roman"/>
          <w:sz w:val="28"/>
          <w:szCs w:val="28"/>
        </w:rPr>
        <w:t>л</w:t>
      </w:r>
      <w:r w:rsidR="000D0118">
        <w:rPr>
          <w:rFonts w:ascii="Times New Roman" w:eastAsia="Calibri" w:hAnsi="Times New Roman" w:cs="Times New Roman"/>
          <w:sz w:val="28"/>
          <w:szCs w:val="28"/>
        </w:rPr>
        <w:t>астного бюджета в размере _________</w:t>
      </w:r>
      <w:r w:rsidR="001A7C6B" w:rsidRPr="001E1B32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9D122F" w:rsidRPr="009D122F" w:rsidRDefault="009D122F" w:rsidP="009D1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C407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на прохождение профессионального обучения или получение дополнительного профессионального </w:t>
      </w:r>
      <w:r w:rsidR="002F558A">
        <w:rPr>
          <w:rFonts w:ascii="Times New Roman" w:hAnsi="Times New Roman"/>
          <w:color w:val="000000"/>
          <w:sz w:val="28"/>
          <w:szCs w:val="28"/>
        </w:rPr>
        <w:t xml:space="preserve">образования в размере </w:t>
      </w:r>
      <w:r w:rsidR="000D0118">
        <w:rPr>
          <w:rFonts w:ascii="Times New Roman" w:hAnsi="Times New Roman"/>
          <w:sz w:val="28"/>
          <w:szCs w:val="28"/>
        </w:rPr>
        <w:t>_____</w:t>
      </w:r>
      <w:r w:rsidRPr="00C37F07">
        <w:rPr>
          <w:rFonts w:ascii="Times New Roman" w:hAnsi="Times New Roman"/>
          <w:sz w:val="28"/>
          <w:szCs w:val="28"/>
        </w:rPr>
        <w:t xml:space="preserve"> рублей, в том числе за счет средств ф</w:t>
      </w:r>
      <w:r w:rsidR="002F558A" w:rsidRPr="00C37F07">
        <w:rPr>
          <w:rFonts w:ascii="Times New Roman" w:hAnsi="Times New Roman"/>
          <w:sz w:val="28"/>
          <w:szCs w:val="28"/>
        </w:rPr>
        <w:t>ед</w:t>
      </w:r>
      <w:r w:rsidR="000F3A8D">
        <w:rPr>
          <w:rFonts w:ascii="Times New Roman" w:hAnsi="Times New Roman"/>
          <w:sz w:val="28"/>
          <w:szCs w:val="28"/>
        </w:rPr>
        <w:t xml:space="preserve">ерального бюджета в размере </w:t>
      </w:r>
      <w:r w:rsidR="000D0118">
        <w:rPr>
          <w:rFonts w:ascii="Times New Roman" w:hAnsi="Times New Roman"/>
          <w:sz w:val="28"/>
          <w:szCs w:val="28"/>
        </w:rPr>
        <w:t>_____</w:t>
      </w:r>
      <w:r w:rsidRPr="00C37F07">
        <w:rPr>
          <w:rFonts w:ascii="Times New Roman" w:hAnsi="Times New Roman"/>
          <w:sz w:val="28"/>
          <w:szCs w:val="28"/>
        </w:rPr>
        <w:t xml:space="preserve"> рублей, в том числе за счет средств </w:t>
      </w:r>
      <w:r w:rsidR="000F3A8D">
        <w:rPr>
          <w:rFonts w:ascii="Times New Roman" w:hAnsi="Times New Roman"/>
          <w:sz w:val="28"/>
          <w:szCs w:val="28"/>
        </w:rPr>
        <w:t xml:space="preserve">областного бюджета в размере </w:t>
      </w:r>
      <w:r w:rsidR="000D0118">
        <w:rPr>
          <w:rFonts w:ascii="Times New Roman" w:hAnsi="Times New Roman"/>
          <w:sz w:val="28"/>
          <w:szCs w:val="28"/>
        </w:rPr>
        <w:t>_______</w:t>
      </w:r>
      <w:r w:rsidR="002F558A" w:rsidRPr="00C37F07">
        <w:rPr>
          <w:rFonts w:ascii="Times New Roman" w:hAnsi="Times New Roman"/>
          <w:sz w:val="28"/>
          <w:szCs w:val="28"/>
        </w:rPr>
        <w:t xml:space="preserve"> </w:t>
      </w:r>
      <w:r w:rsidRPr="00C37F07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осуществлять контроль</w:t>
      </w:r>
      <w:r w:rsidR="009D122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целевым расходованием выделенных денежных средств;</w:t>
      </w:r>
    </w:p>
    <w:p w:rsidR="001A7C6B" w:rsidRDefault="001A7C6B" w:rsidP="001A7C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оказывать содействие в получении Заявителем мер социальной поддержки; </w:t>
      </w:r>
    </w:p>
    <w:p w:rsidR="001A7C6B" w:rsidRDefault="001A7C6B" w:rsidP="001A7C6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-организовывать предоставление Заявителю (семье Заявителя) социальных услуг согласно разработанной программе социальной адаптации;</w:t>
      </w:r>
    </w:p>
    <w:p w:rsidR="001A7C6B" w:rsidRDefault="001A7C6B" w:rsidP="001A7C6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осуществлять ежемесячный контроль</w:t>
      </w:r>
      <w:r w:rsidR="009D122F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 выполнением Заявителем обязательств, предусмотренных социальным контрактом;</w:t>
      </w:r>
    </w:p>
    <w:p w:rsidR="001A7C6B" w:rsidRDefault="001A7C6B" w:rsidP="001A7C6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подготовить в течение последнего месяца действия социального контракта заключение об оценке выполнения Заявителем программы социальной адаптации или о целесообразности продления срока действия социального контракта (в случае его заключения на период до 12 месяцев), или о необходимости заключения нового социального контракта по другому мероприятию;</w:t>
      </w:r>
    </w:p>
    <w:p w:rsidR="001A7C6B" w:rsidRDefault="001A7C6B" w:rsidP="001A7C6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проводить ежемесячный мониторинг условий жизни Заявителя (семьи Заявителя) в течение 12 месяцев со дня окончания срока действия социального контракта в целях проверки факта осуществления Заявителем предпринимательской деятельности.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122F" w:rsidRDefault="001A7C6B" w:rsidP="00157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Права и обязанности Заявителя</w:t>
      </w:r>
    </w:p>
    <w:p w:rsidR="00C4075D" w:rsidRDefault="00C4075D" w:rsidP="00157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122F" w:rsidRDefault="001A7C6B" w:rsidP="00661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Заявитель  имеет  право  на  продление срока действия настоящего социального  контракта  в  случае  невыполнения  мероприятий  Программы по независящим от него причинам.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Заявитель обязан: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встать на учет в налоговом органе по Воронежской области</w:t>
      </w:r>
      <w:r w:rsidR="00B45DA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качестве  </w:t>
      </w:r>
      <w:r w:rsidR="00EF2D20">
        <w:rPr>
          <w:rFonts w:ascii="Times New Roman" w:eastAsia="Calibri" w:hAnsi="Times New Roman" w:cs="Times New Roman"/>
          <w:sz w:val="28"/>
          <w:szCs w:val="28"/>
        </w:rPr>
        <w:t xml:space="preserve">индивидуального предпринимателя или </w:t>
      </w:r>
      <w:r>
        <w:rPr>
          <w:rFonts w:ascii="Times New Roman" w:eastAsia="Calibri" w:hAnsi="Times New Roman" w:cs="Times New Roman"/>
          <w:sz w:val="28"/>
          <w:szCs w:val="28"/>
        </w:rPr>
        <w:t>плательщика налога на профессиональный доход в установленном законодательством Российской Федерации порядке</w:t>
      </w:r>
      <w:r w:rsidR="00EF2D20">
        <w:rPr>
          <w:rFonts w:ascii="Times New Roman" w:eastAsia="Calibri" w:hAnsi="Times New Roman" w:cs="Times New Roman"/>
          <w:sz w:val="28"/>
          <w:szCs w:val="28"/>
        </w:rPr>
        <w:t xml:space="preserve"> в течение одного месяца после заключения социального контракта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представить в КУВО «УСЗН Кантем</w:t>
      </w:r>
      <w:r w:rsidR="00EF2D20">
        <w:rPr>
          <w:rFonts w:ascii="Times New Roman" w:eastAsia="Calibri" w:hAnsi="Times New Roman" w:cs="Times New Roman"/>
          <w:sz w:val="28"/>
          <w:szCs w:val="28"/>
        </w:rPr>
        <w:t xml:space="preserve">ировского района»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документы </w:t>
      </w:r>
      <w:r w:rsidR="00EF2D20">
        <w:rPr>
          <w:rFonts w:ascii="Times New Roman" w:eastAsia="Calibri" w:hAnsi="Times New Roman" w:cs="Times New Roman"/>
          <w:sz w:val="28"/>
          <w:szCs w:val="28"/>
        </w:rPr>
        <w:t xml:space="preserve">подтверждающие факт расходования средств, с целью постановки на учет в качестве индивидуального предпринимателя или плательщика налога на профессиональный доход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F2D20">
        <w:rPr>
          <w:rFonts w:ascii="Times New Roman" w:eastAsia="Calibri" w:hAnsi="Times New Roman" w:cs="Times New Roman"/>
          <w:sz w:val="28"/>
          <w:szCs w:val="28"/>
        </w:rPr>
        <w:t>при наличии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F2D20" w:rsidRDefault="00EF2D20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представить в КУВО «УСЗН Кантемировского района»  документы подтверждающие получение профессионального обучения или дополнительного профессионального образования, а также оплату расходов за прохождение профессионального обучения или дополнительного профессионального образования (при наличии данного мероприятия в программе социальной адаптации);</w:t>
      </w:r>
    </w:p>
    <w:p w:rsidR="00EF2D20" w:rsidRDefault="00EF2D20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-при необходимости приобрести в период действия социального контракта основные средства, материально-производственные запасы, получить лицензии на программное обеспечение и (или) на осуществление отдельных видов деятельности в соответствии со статьей 12 Федерального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закона от 04.05.2011 № 99-ФЗ «О лицензировании отдельных видов деятельности» (не более 10 процентов назначаемой выплаты), принять имущественные обязательства (</w:t>
      </w:r>
      <w:r w:rsidR="004B3001">
        <w:rPr>
          <w:rFonts w:ascii="Times New Roman" w:eastAsia="Calibri" w:hAnsi="Times New Roman" w:cs="Times New Roman"/>
          <w:sz w:val="28"/>
          <w:szCs w:val="28"/>
        </w:rPr>
        <w:t xml:space="preserve">не более 15 </w:t>
      </w:r>
      <w:r w:rsidR="004B3001" w:rsidRPr="004B30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001">
        <w:rPr>
          <w:rFonts w:ascii="Times New Roman" w:eastAsia="Calibri" w:hAnsi="Times New Roman" w:cs="Times New Roman"/>
          <w:sz w:val="28"/>
          <w:szCs w:val="28"/>
        </w:rPr>
        <w:t>процентов назначаемой выплаты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B3001">
        <w:rPr>
          <w:rFonts w:ascii="Times New Roman" w:eastAsia="Calibri" w:hAnsi="Times New Roman" w:cs="Times New Roman"/>
          <w:sz w:val="28"/>
          <w:szCs w:val="28"/>
        </w:rPr>
        <w:t>, необходимых для осуществления индивидуальной предпринимательской деятельности, и представить в КУВО «УСЗН Кантемировского района»  документы, подтверждающие факт целевого расходования денежных средств;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предпринять действия, направленные на сохранение здоровья, в том числе на ежегодное прохождение профилактического медицинского осмотра или диспансеризации,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выполнять программу социальной адаптации в полном объеме, предпринимать активные действия по выходу из трудной жизненной ситуации;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представлять по запросу КУВО «УСЗН Кантемировского района» сведения об </w:t>
      </w:r>
      <w:r w:rsidRPr="004B3001">
        <w:rPr>
          <w:rFonts w:ascii="Times New Roman" w:eastAsia="Calibri" w:hAnsi="Times New Roman" w:cs="Times New Roman"/>
          <w:sz w:val="28"/>
          <w:szCs w:val="28"/>
        </w:rPr>
        <w:t>осуществлении индивидуальной предпринимательской деятельности, своих до</w:t>
      </w:r>
      <w:r>
        <w:rPr>
          <w:rFonts w:ascii="Times New Roman" w:eastAsia="Calibri" w:hAnsi="Times New Roman" w:cs="Times New Roman"/>
          <w:sz w:val="28"/>
          <w:szCs w:val="28"/>
        </w:rPr>
        <w:t>ходах и доходах членов семьи в течение 12 месяцев со дня окончания срока действия социального контракта.</w:t>
      </w:r>
    </w:p>
    <w:p w:rsidR="001A7C6B" w:rsidRDefault="004B3001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представлять в  КУВО «УСЗН К</w:t>
      </w:r>
      <w:r w:rsidR="001A7C6B">
        <w:rPr>
          <w:rFonts w:ascii="Times New Roman" w:eastAsia="Calibri" w:hAnsi="Times New Roman" w:cs="Times New Roman"/>
          <w:sz w:val="28"/>
          <w:szCs w:val="28"/>
          <w:lang w:eastAsia="ru-RU"/>
        </w:rPr>
        <w:t>антемировского  района»  ежемесячно в срок до 15 числа месяца следующего за отчетным (в течение срока действия социального контракта) отчет об исполнении программы социальной адаптации по форме, установленной приложением № 2 к настоящему социальному контракту, с приложением документов, подтверждающих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 целевого расходования денежных средств</w:t>
      </w:r>
      <w:r w:rsidR="001A7C6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уведомить КУВО «УСЗН Кантемировского района»  в течение 3 рабочих дней о досрочном прекращении выполнения программы социальной адаптации, индивидуальной предпринимательской деятельности;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возвратить денежные средства, полученные в качестве государственной социальной помощи, 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</w:t>
      </w:r>
      <w:r w:rsidR="004B3001">
        <w:rPr>
          <w:rFonts w:ascii="Times New Roman" w:eastAsia="Calibri" w:hAnsi="Times New Roman" w:cs="Times New Roman"/>
          <w:sz w:val="28"/>
          <w:szCs w:val="28"/>
        </w:rPr>
        <w:t>, а также в случаях выявления</w:t>
      </w:r>
      <w:r w:rsidR="004B3001" w:rsidRPr="004B30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001">
        <w:rPr>
          <w:rFonts w:ascii="Times New Roman" w:eastAsia="Calibri" w:hAnsi="Times New Roman" w:cs="Times New Roman"/>
          <w:sz w:val="28"/>
          <w:szCs w:val="28"/>
        </w:rPr>
        <w:t>КУВО «УСЗН Кантемировского района»  факта нецелевого использования гражданином денежных средств, выплаченных в соответствии с условиями социального контракта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представлять  в   КУВО   «УСЗН Кантемировского района»   информацию   о  наступлении обстоятельств,  влияющих на назначение единовременной денежной выплаты и ее размер, в течение 14 дней со дня наступления указанных обстоятельств;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  случае  необходимости  внесения  изменений  в  программу  социальной адаптации обращаться  за  разрешением  на  внесение  этих изменений в КУВО «УСЗН Кантемировского района»;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взаимодействовать с  работником  КУВО  «УСЗН Кантемировского  района»,  осуществляющим сопровождение социального контракта.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3.3.  Заявитель  несет  ответственность  в  соответствии с действующим законодательством  за  представление  в  КУВО «УСЗН Кантемировского района» недостоверной информации.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122F" w:rsidRDefault="001A7C6B" w:rsidP="001577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4.Срок действия и основания прекращения социального контракта</w:t>
      </w:r>
    </w:p>
    <w:p w:rsidR="001A7C6B" w:rsidRDefault="009D122F" w:rsidP="00661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A7C6B">
        <w:rPr>
          <w:rFonts w:ascii="Times New Roman" w:eastAsia="Calibri" w:hAnsi="Times New Roman" w:cs="Times New Roman"/>
          <w:sz w:val="28"/>
          <w:szCs w:val="28"/>
        </w:rPr>
        <w:t>4.1.   Настоящий   социальный  контракт</w:t>
      </w:r>
      <w:r w:rsidR="006611DA">
        <w:rPr>
          <w:rFonts w:ascii="Times New Roman" w:eastAsia="Calibri" w:hAnsi="Times New Roman" w:cs="Times New Roman"/>
          <w:sz w:val="28"/>
          <w:szCs w:val="28"/>
        </w:rPr>
        <w:t>,</w:t>
      </w:r>
      <w:r w:rsidR="001A7C6B">
        <w:rPr>
          <w:rFonts w:ascii="Times New Roman" w:eastAsia="Calibri" w:hAnsi="Times New Roman" w:cs="Times New Roman"/>
          <w:sz w:val="28"/>
          <w:szCs w:val="28"/>
        </w:rPr>
        <w:t xml:space="preserve">  вступает  в  силу  с  момента подписания</w:t>
      </w:r>
      <w:r w:rsidR="000D0118">
        <w:rPr>
          <w:rFonts w:ascii="Times New Roman" w:eastAsia="Calibri" w:hAnsi="Times New Roman" w:cs="Times New Roman"/>
          <w:sz w:val="28"/>
          <w:szCs w:val="28"/>
        </w:rPr>
        <w:t xml:space="preserve"> и действует по __________  202__</w:t>
      </w:r>
      <w:r w:rsidR="001A7C6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  Настоящий  социальный  контракт</w:t>
      </w:r>
      <w:r w:rsidR="006611D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может  быть</w:t>
      </w:r>
      <w:r w:rsidR="006611D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расторгнут  КУВО «УСЗН Кантемировского района» в одностороннем порядке в следующих случаях: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невыполнения   Заявителем   мероприятий,  предусмотренных  программой  социальной адаптации;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нецелевого  использования денежных средств</w:t>
      </w:r>
      <w:r w:rsidR="006611D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выполнении обязательств в рамках социального контракта;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выезда  Заявителя  (семьи Заявителя) на постоянное место жительства за пределы Воронежской области;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предоставления  Заявителем  недостоверной информации (сведений) о ходе выполнения мероприятий, предусмотренных программой  социальной адаптации;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смерти Заявителя.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 Все изменения в социальный контракт вносятся путем заключения дополнительного соглашения.</w:t>
      </w:r>
    </w:p>
    <w:p w:rsidR="009D122F" w:rsidRDefault="001A7C6B" w:rsidP="00157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4.4. Настоящий социальный контракт составлен  в  двух  экземплярах,  имеющих одинаковую юридическую силу.</w:t>
      </w:r>
    </w:p>
    <w:p w:rsidR="0015771B" w:rsidRDefault="001A7C6B" w:rsidP="0015771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Порядок разрешения споров</w:t>
      </w:r>
    </w:p>
    <w:p w:rsidR="001A7C6B" w:rsidRDefault="001A7C6B" w:rsidP="0015771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 споры  и  разногласия  по  предмету  настоящего социального контракта  разрешаются  сторонами путем переговоров. В случае если стороны не приходят к соглашению, спорный вопрос решается в судебном порядке.</w:t>
      </w:r>
    </w:p>
    <w:p w:rsidR="009D122F" w:rsidRDefault="009D122F" w:rsidP="001577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7C6B" w:rsidRDefault="001A7C6B" w:rsidP="00157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 Подписи сторон</w:t>
      </w:r>
      <w:r w:rsidR="006611D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5771B" w:rsidRDefault="00DC69D3" w:rsidP="001A7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</w:t>
      </w:r>
      <w:r w:rsidR="00744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5771B">
        <w:rPr>
          <w:rFonts w:ascii="Times New Roman" w:eastAsia="Calibri" w:hAnsi="Times New Roman" w:cs="Times New Roman"/>
          <w:sz w:val="28"/>
          <w:szCs w:val="28"/>
          <w:lang w:eastAsia="ru-RU"/>
        </w:rPr>
        <w:t>КУВО «УСЗН</w:t>
      </w:r>
      <w:r w:rsidR="00744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="00157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4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7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744D33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</w:t>
      </w:r>
      <w:r w:rsidR="0015771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A7C6B" w:rsidRDefault="001A7C6B" w:rsidP="001A7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Кантемировского ра</w:t>
      </w:r>
      <w:r w:rsidR="00744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йона»              </w:t>
      </w:r>
    </w:p>
    <w:p w:rsidR="001A7C6B" w:rsidRDefault="000D0118" w:rsidP="001A7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  ФИО                          </w:t>
      </w:r>
      <w:r w:rsidR="00DC69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12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="007821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E80916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</w:p>
    <w:p w:rsidR="0015771B" w:rsidRDefault="001A7C6B" w:rsidP="001A7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(подпись)                                              </w:t>
      </w:r>
      <w:r w:rsidR="009D12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(подпись)</w:t>
      </w:r>
    </w:p>
    <w:p w:rsidR="001A7C6B" w:rsidRDefault="00652554" w:rsidP="001A7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«____»_______202</w:t>
      </w:r>
      <w:r w:rsidR="000D011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="000D011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="000D011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="000D011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="000D011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="000D011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="000D011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="000D011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="000D011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="000D011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="000D011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_</w:t>
      </w:r>
      <w:r w:rsidR="001A7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9D12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157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0D0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«___»_________202_</w:t>
      </w:r>
    </w:p>
    <w:p w:rsidR="00B44705" w:rsidRDefault="00B44705" w:rsidP="001A7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4705" w:rsidRDefault="00B44705" w:rsidP="001A7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4705" w:rsidRDefault="00B44705" w:rsidP="001A7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МП.</w:t>
      </w:r>
    </w:p>
    <w:sectPr w:rsidR="00B44705" w:rsidSect="000E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93A1E"/>
    <w:rsid w:val="000002F7"/>
    <w:rsid w:val="00086392"/>
    <w:rsid w:val="000B1FDB"/>
    <w:rsid w:val="000D0118"/>
    <w:rsid w:val="000E3DFC"/>
    <w:rsid w:val="000F3A8D"/>
    <w:rsid w:val="00134E56"/>
    <w:rsid w:val="00146F3F"/>
    <w:rsid w:val="001559B2"/>
    <w:rsid w:val="0015771B"/>
    <w:rsid w:val="001A7C6B"/>
    <w:rsid w:val="001E1B32"/>
    <w:rsid w:val="001E3C31"/>
    <w:rsid w:val="002607C6"/>
    <w:rsid w:val="00295350"/>
    <w:rsid w:val="002B1AD7"/>
    <w:rsid w:val="002F558A"/>
    <w:rsid w:val="003510B1"/>
    <w:rsid w:val="004449CD"/>
    <w:rsid w:val="004A579A"/>
    <w:rsid w:val="004B3001"/>
    <w:rsid w:val="00570BF8"/>
    <w:rsid w:val="005F5C5F"/>
    <w:rsid w:val="00652554"/>
    <w:rsid w:val="006611DA"/>
    <w:rsid w:val="0066648C"/>
    <w:rsid w:val="0069610C"/>
    <w:rsid w:val="006A4B26"/>
    <w:rsid w:val="00744D33"/>
    <w:rsid w:val="00752223"/>
    <w:rsid w:val="00765163"/>
    <w:rsid w:val="007821BB"/>
    <w:rsid w:val="0078292E"/>
    <w:rsid w:val="007B6943"/>
    <w:rsid w:val="008A03B5"/>
    <w:rsid w:val="008F2008"/>
    <w:rsid w:val="00930313"/>
    <w:rsid w:val="00970E70"/>
    <w:rsid w:val="009D122F"/>
    <w:rsid w:val="00A04129"/>
    <w:rsid w:val="00A340DC"/>
    <w:rsid w:val="00B44705"/>
    <w:rsid w:val="00B45DA8"/>
    <w:rsid w:val="00B47065"/>
    <w:rsid w:val="00B93534"/>
    <w:rsid w:val="00BE1436"/>
    <w:rsid w:val="00BF59B5"/>
    <w:rsid w:val="00C236E8"/>
    <w:rsid w:val="00C37F07"/>
    <w:rsid w:val="00C4075D"/>
    <w:rsid w:val="00CB1818"/>
    <w:rsid w:val="00CC7469"/>
    <w:rsid w:val="00D07C98"/>
    <w:rsid w:val="00DC69D3"/>
    <w:rsid w:val="00E80916"/>
    <w:rsid w:val="00EE4EF7"/>
    <w:rsid w:val="00EF2D20"/>
    <w:rsid w:val="00F93A1E"/>
    <w:rsid w:val="00FE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68</cp:revision>
  <cp:lastPrinted>2022-06-21T08:10:00Z</cp:lastPrinted>
  <dcterms:created xsi:type="dcterms:W3CDTF">2021-07-21T19:30:00Z</dcterms:created>
  <dcterms:modified xsi:type="dcterms:W3CDTF">2022-07-25T05:49:00Z</dcterms:modified>
</cp:coreProperties>
</file>