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B1" w:rsidRPr="005E1AB1" w:rsidRDefault="005E1AB1" w:rsidP="005E1AB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AB1">
        <w:rPr>
          <w:rFonts w:ascii="Arial" w:eastAsia="Times New Roman" w:hAnsi="Arial" w:cs="Arial"/>
          <w:color w:val="3C3C3C"/>
          <w:spacing w:val="2"/>
          <w:sz w:val="41"/>
          <w:szCs w:val="41"/>
          <w:lang w:eastAsia="ru-RU"/>
        </w:rPr>
        <w:t>РОССИЙСКАЯ ФЕДЕРАЦИЯ</w:t>
      </w:r>
      <w:r w:rsidRPr="005E1AB1">
        <w:rPr>
          <w:rFonts w:ascii="Arial" w:eastAsia="Times New Roman" w:hAnsi="Arial" w:cs="Arial"/>
          <w:color w:val="3C3C3C"/>
          <w:spacing w:val="2"/>
          <w:sz w:val="41"/>
          <w:szCs w:val="41"/>
          <w:lang w:eastAsia="ru-RU"/>
        </w:rPr>
        <w:br/>
      </w:r>
      <w:r w:rsidRPr="005E1AB1">
        <w:rPr>
          <w:rFonts w:ascii="Arial" w:eastAsia="Times New Roman" w:hAnsi="Arial" w:cs="Arial"/>
          <w:color w:val="3C3C3C"/>
          <w:spacing w:val="2"/>
          <w:sz w:val="41"/>
          <w:szCs w:val="41"/>
          <w:lang w:eastAsia="ru-RU"/>
        </w:rPr>
        <w:br/>
        <w:t>ФЕДЕРАЛЬНЫЙ ЗАКОН</w:t>
      </w:r>
    </w:p>
    <w:p w:rsidR="005E1AB1" w:rsidRPr="005E1AB1" w:rsidRDefault="005E1AB1" w:rsidP="005E1AB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AB1">
        <w:rPr>
          <w:rFonts w:ascii="Arial" w:eastAsia="Times New Roman" w:hAnsi="Arial" w:cs="Arial"/>
          <w:color w:val="3C3C3C"/>
          <w:spacing w:val="2"/>
          <w:sz w:val="41"/>
          <w:szCs w:val="41"/>
          <w:lang w:eastAsia="ru-RU"/>
        </w:rPr>
        <w:t>     </w:t>
      </w:r>
      <w:r w:rsidRPr="005E1AB1">
        <w:rPr>
          <w:rFonts w:ascii="Arial" w:eastAsia="Times New Roman" w:hAnsi="Arial" w:cs="Arial"/>
          <w:color w:val="3C3C3C"/>
          <w:spacing w:val="2"/>
          <w:sz w:val="41"/>
          <w:szCs w:val="41"/>
          <w:lang w:eastAsia="ru-RU"/>
        </w:rPr>
        <w:br/>
        <w:t>     </w:t>
      </w:r>
      <w:r w:rsidRPr="005E1AB1">
        <w:rPr>
          <w:rFonts w:ascii="Arial" w:eastAsia="Times New Roman" w:hAnsi="Arial" w:cs="Arial"/>
          <w:color w:val="3C3C3C"/>
          <w:spacing w:val="2"/>
          <w:sz w:val="41"/>
          <w:szCs w:val="41"/>
          <w:lang w:eastAsia="ru-RU"/>
        </w:rPr>
        <w:br/>
        <w:t>О денежном довольствии военнослужащих и предоставлении им отдельных выплат</w:t>
      </w:r>
    </w:p>
    <w:p w:rsidR="005E1AB1" w:rsidRPr="005E1AB1" w:rsidRDefault="005E1AB1" w:rsidP="005E1AB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(с изменениями на 6 апреля 2015 года)</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____________________________________________________________________ </w:t>
      </w:r>
      <w:r w:rsidRPr="005E1AB1">
        <w:rPr>
          <w:rFonts w:ascii="Arial" w:eastAsia="Times New Roman" w:hAnsi="Arial" w:cs="Arial"/>
          <w:color w:val="2D2D2D"/>
          <w:spacing w:val="2"/>
          <w:sz w:val="21"/>
          <w:szCs w:val="21"/>
          <w:lang w:eastAsia="ru-RU"/>
        </w:rPr>
        <w:br/>
        <w:t>Документ с изменениями, внесенными: </w:t>
      </w:r>
      <w:r w:rsidRPr="005E1AB1">
        <w:rPr>
          <w:rFonts w:ascii="Arial" w:eastAsia="Times New Roman" w:hAnsi="Arial" w:cs="Arial"/>
          <w:color w:val="2D2D2D"/>
          <w:spacing w:val="2"/>
          <w:sz w:val="21"/>
          <w:szCs w:val="21"/>
          <w:lang w:eastAsia="ru-RU"/>
        </w:rPr>
        <w:br/>
      </w:r>
      <w:hyperlink r:id="rId5" w:history="1">
        <w:r w:rsidRPr="005E1AB1">
          <w:rPr>
            <w:rFonts w:ascii="Arial" w:eastAsia="Times New Roman" w:hAnsi="Arial" w:cs="Arial"/>
            <w:color w:val="00466E"/>
            <w:spacing w:val="2"/>
            <w:sz w:val="21"/>
            <w:szCs w:val="21"/>
            <w:u w:val="single"/>
            <w:lang w:eastAsia="ru-RU"/>
          </w:rPr>
          <w:t>Федеральным законом от 3 декабря 2012 года N 237-ФЗ</w:t>
        </w:r>
      </w:hyperlink>
      <w:r w:rsidRPr="005E1AB1">
        <w:rPr>
          <w:rFonts w:ascii="Arial" w:eastAsia="Times New Roman" w:hAnsi="Arial" w:cs="Arial"/>
          <w:color w:val="2D2D2D"/>
          <w:spacing w:val="2"/>
          <w:sz w:val="21"/>
          <w:szCs w:val="21"/>
          <w:lang w:eastAsia="ru-RU"/>
        </w:rPr>
        <w:t> (Официальный интернет-портал правовой информации www.pravo.gov.ru, 05.12.2012) (вступил в силу с 1 января 2013 года); </w:t>
      </w:r>
      <w:r w:rsidRPr="005E1AB1">
        <w:rPr>
          <w:rFonts w:ascii="Arial" w:eastAsia="Times New Roman" w:hAnsi="Arial" w:cs="Arial"/>
          <w:color w:val="2D2D2D"/>
          <w:spacing w:val="2"/>
          <w:sz w:val="21"/>
          <w:szCs w:val="21"/>
          <w:lang w:eastAsia="ru-RU"/>
        </w:rPr>
        <w:br/>
      </w:r>
      <w:hyperlink r:id="rId6" w:history="1">
        <w:r w:rsidRPr="005E1AB1">
          <w:rPr>
            <w:rFonts w:ascii="Arial" w:eastAsia="Times New Roman" w:hAnsi="Arial" w:cs="Arial"/>
            <w:color w:val="00466E"/>
            <w:spacing w:val="2"/>
            <w:sz w:val="21"/>
            <w:szCs w:val="21"/>
            <w:u w:val="single"/>
            <w:lang w:eastAsia="ru-RU"/>
          </w:rPr>
          <w:t>Федеральным законом от 2 июля 2013 года N 185-ФЗ</w:t>
        </w:r>
      </w:hyperlink>
      <w:r w:rsidRPr="005E1AB1">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7" w:history="1">
        <w:r w:rsidRPr="005E1AB1">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5E1AB1">
        <w:rPr>
          <w:rFonts w:ascii="Arial" w:eastAsia="Times New Roman" w:hAnsi="Arial" w:cs="Arial"/>
          <w:color w:val="2D2D2D"/>
          <w:spacing w:val="2"/>
          <w:sz w:val="21"/>
          <w:szCs w:val="21"/>
          <w:lang w:eastAsia="ru-RU"/>
        </w:rPr>
        <w:t>); </w:t>
      </w:r>
      <w:r w:rsidRPr="005E1AB1">
        <w:rPr>
          <w:rFonts w:ascii="Arial" w:eastAsia="Times New Roman" w:hAnsi="Arial" w:cs="Arial"/>
          <w:color w:val="2D2D2D"/>
          <w:spacing w:val="2"/>
          <w:sz w:val="21"/>
          <w:szCs w:val="21"/>
          <w:lang w:eastAsia="ru-RU"/>
        </w:rPr>
        <w:br/>
      </w:r>
      <w:hyperlink r:id="rId8" w:history="1">
        <w:r w:rsidRPr="005E1AB1">
          <w:rPr>
            <w:rFonts w:ascii="Arial" w:eastAsia="Times New Roman" w:hAnsi="Arial" w:cs="Arial"/>
            <w:color w:val="00466E"/>
            <w:spacing w:val="2"/>
            <w:sz w:val="21"/>
            <w:szCs w:val="21"/>
            <w:u w:val="single"/>
            <w:lang w:eastAsia="ru-RU"/>
          </w:rPr>
          <w:t>Федеральным законом от 2 декабря 2013 года N 350-ФЗ</w:t>
        </w:r>
      </w:hyperlink>
      <w:r w:rsidRPr="005E1AB1">
        <w:rPr>
          <w:rFonts w:ascii="Arial" w:eastAsia="Times New Roman" w:hAnsi="Arial" w:cs="Arial"/>
          <w:color w:val="2D2D2D"/>
          <w:spacing w:val="2"/>
          <w:sz w:val="21"/>
          <w:szCs w:val="21"/>
          <w:lang w:eastAsia="ru-RU"/>
        </w:rPr>
        <w:t> (Официальный интернет-портал правовой информации www.pravo.gov.ru, 04.12.2013) (вступил в силу с 1 января 2014 года);</w:t>
      </w:r>
      <w:r w:rsidRPr="005E1AB1">
        <w:rPr>
          <w:rFonts w:ascii="Arial" w:eastAsia="Times New Roman" w:hAnsi="Arial" w:cs="Arial"/>
          <w:color w:val="2D2D2D"/>
          <w:spacing w:val="2"/>
          <w:sz w:val="21"/>
          <w:szCs w:val="21"/>
          <w:lang w:eastAsia="ru-RU"/>
        </w:rPr>
        <w:br/>
      </w:r>
      <w:hyperlink r:id="rId9" w:history="1">
        <w:r w:rsidRPr="005E1AB1">
          <w:rPr>
            <w:rFonts w:ascii="Arial" w:eastAsia="Times New Roman" w:hAnsi="Arial" w:cs="Arial"/>
            <w:color w:val="00466E"/>
            <w:spacing w:val="2"/>
            <w:sz w:val="21"/>
            <w:szCs w:val="21"/>
            <w:u w:val="single"/>
            <w:lang w:eastAsia="ru-RU"/>
          </w:rPr>
          <w:t>Федеральным законом от 4 ноября 2014 года N 342-ФЗ</w:t>
        </w:r>
      </w:hyperlink>
      <w:r w:rsidRPr="005E1AB1">
        <w:rPr>
          <w:rFonts w:ascii="Arial" w:eastAsia="Times New Roman" w:hAnsi="Arial" w:cs="Arial"/>
          <w:color w:val="2D2D2D"/>
          <w:spacing w:val="2"/>
          <w:sz w:val="21"/>
          <w:szCs w:val="21"/>
          <w:lang w:eastAsia="ru-RU"/>
        </w:rPr>
        <w:t> (Официальный интернет-портал правовой информации www.pravo.gov.ru, 05.11.2014, N 0001201411050055); </w:t>
      </w:r>
      <w:r w:rsidRPr="005E1AB1">
        <w:rPr>
          <w:rFonts w:ascii="Arial" w:eastAsia="Times New Roman" w:hAnsi="Arial" w:cs="Arial"/>
          <w:color w:val="2D2D2D"/>
          <w:spacing w:val="2"/>
          <w:sz w:val="21"/>
          <w:szCs w:val="21"/>
          <w:lang w:eastAsia="ru-RU"/>
        </w:rPr>
        <w:br/>
      </w:r>
      <w:hyperlink r:id="rId10" w:history="1">
        <w:r w:rsidRPr="005E1AB1">
          <w:rPr>
            <w:rFonts w:ascii="Arial" w:eastAsia="Times New Roman" w:hAnsi="Arial" w:cs="Arial"/>
            <w:color w:val="00466E"/>
            <w:spacing w:val="2"/>
            <w:sz w:val="21"/>
            <w:szCs w:val="21"/>
            <w:u w:val="single"/>
            <w:lang w:eastAsia="ru-RU"/>
          </w:rPr>
          <w:t>Федеральным законом от 8 марта 2015 года N 31-ФЗ</w:t>
        </w:r>
      </w:hyperlink>
      <w:r w:rsidRPr="005E1AB1">
        <w:rPr>
          <w:rFonts w:ascii="Arial" w:eastAsia="Times New Roman" w:hAnsi="Arial" w:cs="Arial"/>
          <w:color w:val="2D2D2D"/>
          <w:spacing w:val="2"/>
          <w:sz w:val="21"/>
          <w:szCs w:val="21"/>
          <w:lang w:eastAsia="ru-RU"/>
        </w:rPr>
        <w:t> (Официальный интернет-портал правовой информации www.pravo.gov.ru, 09.03.2015, N 0001201503090033); </w:t>
      </w:r>
      <w:r w:rsidRPr="005E1AB1">
        <w:rPr>
          <w:rFonts w:ascii="Arial" w:eastAsia="Times New Roman" w:hAnsi="Arial" w:cs="Arial"/>
          <w:color w:val="2D2D2D"/>
          <w:spacing w:val="2"/>
          <w:sz w:val="21"/>
          <w:szCs w:val="21"/>
          <w:lang w:eastAsia="ru-RU"/>
        </w:rPr>
        <w:br/>
      </w:r>
      <w:hyperlink r:id="rId11" w:history="1">
        <w:r w:rsidRPr="005E1AB1">
          <w:rPr>
            <w:rFonts w:ascii="Arial" w:eastAsia="Times New Roman" w:hAnsi="Arial" w:cs="Arial"/>
            <w:color w:val="00466E"/>
            <w:spacing w:val="2"/>
            <w:sz w:val="21"/>
            <w:szCs w:val="21"/>
            <w:u w:val="single"/>
            <w:lang w:eastAsia="ru-RU"/>
          </w:rPr>
          <w:t>Федеральным законом от 6 апреля 2015 года N 68-ФЗ</w:t>
        </w:r>
      </w:hyperlink>
      <w:r w:rsidRPr="005E1AB1">
        <w:rPr>
          <w:rFonts w:ascii="Arial" w:eastAsia="Times New Roman" w:hAnsi="Arial" w:cs="Arial"/>
          <w:color w:val="2D2D2D"/>
          <w:spacing w:val="2"/>
          <w:sz w:val="21"/>
          <w:szCs w:val="21"/>
          <w:lang w:eastAsia="ru-RU"/>
        </w:rPr>
        <w:t> (Официальный интернет-портал правовой информации www.pravo.gov.ru, 07.04.2015, N 0001201504070010). </w:t>
      </w:r>
      <w:r w:rsidRPr="005E1AB1">
        <w:rPr>
          <w:rFonts w:ascii="Arial" w:eastAsia="Times New Roman" w:hAnsi="Arial" w:cs="Arial"/>
          <w:color w:val="2D2D2D"/>
          <w:spacing w:val="2"/>
          <w:sz w:val="21"/>
          <w:szCs w:val="21"/>
          <w:lang w:eastAsia="ru-RU"/>
        </w:rPr>
        <w:br/>
        <w:t>____________________________________________________________________</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____________________________________________________________________</w:t>
      </w:r>
      <w:r w:rsidRPr="005E1AB1">
        <w:rPr>
          <w:rFonts w:ascii="Arial" w:eastAsia="Times New Roman" w:hAnsi="Arial" w:cs="Arial"/>
          <w:color w:val="2D2D2D"/>
          <w:spacing w:val="2"/>
          <w:sz w:val="21"/>
          <w:szCs w:val="21"/>
          <w:lang w:eastAsia="ru-RU"/>
        </w:rPr>
        <w:br/>
        <w:t>В документе также учтено:</w:t>
      </w:r>
      <w:r w:rsidRPr="005E1AB1">
        <w:rPr>
          <w:rFonts w:ascii="Arial" w:eastAsia="Times New Roman" w:hAnsi="Arial" w:cs="Arial"/>
          <w:color w:val="2D2D2D"/>
          <w:spacing w:val="2"/>
          <w:sz w:val="21"/>
          <w:szCs w:val="21"/>
          <w:lang w:eastAsia="ru-RU"/>
        </w:rPr>
        <w:br/>
      </w:r>
      <w:hyperlink r:id="rId12" w:history="1">
        <w:r w:rsidRPr="005E1AB1">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19 мая 2014 года N 15-П</w:t>
        </w:r>
      </w:hyperlink>
      <w:r w:rsidRPr="005E1AB1">
        <w:rPr>
          <w:rFonts w:ascii="Arial" w:eastAsia="Times New Roman" w:hAnsi="Arial" w:cs="Arial"/>
          <w:color w:val="2D2D2D"/>
          <w:spacing w:val="2"/>
          <w:sz w:val="21"/>
          <w:szCs w:val="21"/>
          <w:lang w:eastAsia="ru-RU"/>
        </w:rPr>
        <w:t>(Официальный интернет-портал правовой информации www.pravo.gov.ru, 21.05.2014).</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____________________________________________________________________</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5E1AB1">
        <w:rPr>
          <w:rFonts w:ascii="Arial" w:eastAsia="Times New Roman" w:hAnsi="Arial" w:cs="Arial"/>
          <w:color w:val="2D2D2D"/>
          <w:spacing w:val="2"/>
          <w:sz w:val="21"/>
          <w:szCs w:val="21"/>
          <w:lang w:eastAsia="ru-RU"/>
        </w:rPr>
        <w:t>Принят</w:t>
      </w:r>
      <w:proofErr w:type="gramEnd"/>
      <w:r w:rsidRPr="005E1AB1">
        <w:rPr>
          <w:rFonts w:ascii="Arial" w:eastAsia="Times New Roman" w:hAnsi="Arial" w:cs="Arial"/>
          <w:color w:val="2D2D2D"/>
          <w:spacing w:val="2"/>
          <w:sz w:val="21"/>
          <w:szCs w:val="21"/>
          <w:lang w:eastAsia="ru-RU"/>
        </w:rPr>
        <w:br/>
        <w:t>Государственной Думой</w:t>
      </w:r>
      <w:r w:rsidRPr="005E1AB1">
        <w:rPr>
          <w:rFonts w:ascii="Arial" w:eastAsia="Times New Roman" w:hAnsi="Arial" w:cs="Arial"/>
          <w:color w:val="2D2D2D"/>
          <w:spacing w:val="2"/>
          <w:sz w:val="21"/>
          <w:szCs w:val="21"/>
          <w:lang w:eastAsia="ru-RU"/>
        </w:rPr>
        <w:br/>
        <w:t>21 октября 2011 года</w:t>
      </w:r>
      <w:r w:rsidRPr="005E1AB1">
        <w:rPr>
          <w:rFonts w:ascii="Arial" w:eastAsia="Times New Roman" w:hAnsi="Arial" w:cs="Arial"/>
          <w:color w:val="2D2D2D"/>
          <w:spacing w:val="2"/>
          <w:sz w:val="21"/>
          <w:szCs w:val="21"/>
          <w:lang w:eastAsia="ru-RU"/>
        </w:rPr>
        <w:br/>
      </w:r>
      <w:r w:rsidRPr="005E1AB1">
        <w:rPr>
          <w:rFonts w:ascii="Arial" w:eastAsia="Times New Roman" w:hAnsi="Arial" w:cs="Arial"/>
          <w:color w:val="2D2D2D"/>
          <w:spacing w:val="2"/>
          <w:sz w:val="21"/>
          <w:szCs w:val="21"/>
          <w:lang w:eastAsia="ru-RU"/>
        </w:rPr>
        <w:br/>
        <w:t>Одобрен</w:t>
      </w:r>
      <w:r w:rsidRPr="005E1AB1">
        <w:rPr>
          <w:rFonts w:ascii="Arial" w:eastAsia="Times New Roman" w:hAnsi="Arial" w:cs="Arial"/>
          <w:color w:val="2D2D2D"/>
          <w:spacing w:val="2"/>
          <w:sz w:val="21"/>
          <w:szCs w:val="21"/>
          <w:lang w:eastAsia="ru-RU"/>
        </w:rPr>
        <w:br/>
        <w:t>Советом Федерации</w:t>
      </w:r>
      <w:r w:rsidRPr="005E1AB1">
        <w:rPr>
          <w:rFonts w:ascii="Arial" w:eastAsia="Times New Roman" w:hAnsi="Arial" w:cs="Arial"/>
          <w:color w:val="2D2D2D"/>
          <w:spacing w:val="2"/>
          <w:sz w:val="21"/>
          <w:szCs w:val="21"/>
          <w:lang w:eastAsia="ru-RU"/>
        </w:rPr>
        <w:br/>
        <w:t>26 октября 2011 года</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AB1">
        <w:rPr>
          <w:rFonts w:ascii="Arial" w:eastAsia="Times New Roman" w:hAnsi="Arial" w:cs="Arial"/>
          <w:color w:val="4C4C4C"/>
          <w:spacing w:val="2"/>
          <w:sz w:val="38"/>
          <w:szCs w:val="38"/>
          <w:lang w:eastAsia="ru-RU"/>
        </w:rPr>
        <w:lastRenderedPageBreak/>
        <w:t>Статья 1. Предмет регулирования настоящего Федерального закона</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b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r w:rsidRPr="005E1AB1">
        <w:rPr>
          <w:rFonts w:ascii="Arial" w:eastAsia="Times New Roman" w:hAnsi="Arial" w:cs="Arial"/>
          <w:color w:val="2D2D2D"/>
          <w:spacing w:val="2"/>
          <w:sz w:val="21"/>
          <w:szCs w:val="21"/>
          <w:lang w:eastAsia="ru-RU"/>
        </w:rPr>
        <w:br/>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AB1">
        <w:rPr>
          <w:rFonts w:ascii="Arial" w:eastAsia="Times New Roman" w:hAnsi="Arial" w:cs="Arial"/>
          <w:color w:val="4C4C4C"/>
          <w:spacing w:val="2"/>
          <w:sz w:val="38"/>
          <w:szCs w:val="38"/>
          <w:lang w:eastAsia="ru-RU"/>
        </w:rPr>
        <w:t>Статья 2. Денежное довольствие военнослужащих</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2. </w:t>
      </w:r>
      <w:proofErr w:type="gramStart"/>
      <w:r w:rsidRPr="005E1AB1">
        <w:rPr>
          <w:rFonts w:ascii="Arial" w:eastAsia="Times New Roman" w:hAnsi="Arial" w:cs="Arial"/>
          <w:color w:val="2D2D2D"/>
          <w:spacing w:val="2"/>
          <w:sz w:val="21"/>
          <w:szCs w:val="21"/>
          <w:lang w:eastAsia="ru-RU"/>
        </w:rP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Денежное довольствие военнослужащего, проходящего военную службу по призыву, состоит из оклада по воинской должности и дополнительных выплат. </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4. Единые размеры окладов по воинским званиям устанавливаются Правительством Российской Федерации.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5. Размеры окладов по типовым воинским должностям военнослужащих, проходящих военную службу по контракту,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 </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6. Размеры окладов по типовым воинским должностям военнослужащих, проходящих военную службу по призыву,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7. Размеры окладов по нетиповым воинским должностям военнослужащих устанавливаются руководителями федеральных органов исполнительной власти, в которых федеральным законом предусмотрена военная служба, применительно к размерам окладов по типовым воинским должностям.</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lastRenderedPageBreak/>
        <w:t xml:space="preserve">8. </w:t>
      </w:r>
      <w:proofErr w:type="gramStart"/>
      <w:r w:rsidRPr="005E1AB1">
        <w:rPr>
          <w:rFonts w:ascii="Arial" w:eastAsia="Times New Roman" w:hAnsi="Arial" w:cs="Arial"/>
          <w:color w:val="2D2D2D"/>
          <w:spacing w:val="2"/>
          <w:sz w:val="21"/>
          <w:szCs w:val="21"/>
          <w:lang w:eastAsia="ru-RU"/>
        </w:rPr>
        <w:t>Военнослужащим, проходящим военную службу по призыву на территориях и (или) в условиях, указанных в </w:t>
      </w:r>
      <w:hyperlink r:id="rId13" w:history="1">
        <w:r w:rsidRPr="005E1AB1">
          <w:rPr>
            <w:rFonts w:ascii="Arial" w:eastAsia="Times New Roman" w:hAnsi="Arial" w:cs="Arial"/>
            <w:color w:val="00466E"/>
            <w:spacing w:val="2"/>
            <w:sz w:val="21"/>
            <w:szCs w:val="21"/>
            <w:u w:val="single"/>
            <w:lang w:eastAsia="ru-RU"/>
          </w:rPr>
          <w:t>части 23 настоящей статьи</w:t>
        </w:r>
      </w:hyperlink>
      <w:r w:rsidRPr="005E1AB1">
        <w:rPr>
          <w:rFonts w:ascii="Arial" w:eastAsia="Times New Roman" w:hAnsi="Arial" w:cs="Arial"/>
          <w:color w:val="2D2D2D"/>
          <w:spacing w:val="2"/>
          <w:sz w:val="21"/>
          <w:szCs w:val="21"/>
          <w:lang w:eastAsia="ru-RU"/>
        </w:rPr>
        <w:t>,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r w:rsidRPr="005E1AB1">
        <w:rPr>
          <w:rFonts w:ascii="Arial" w:eastAsia="Times New Roman" w:hAnsi="Arial" w:cs="Arial"/>
          <w:color w:val="2D2D2D"/>
          <w:spacing w:val="2"/>
          <w:sz w:val="21"/>
          <w:szCs w:val="21"/>
          <w:lang w:eastAsia="ru-RU"/>
        </w:rPr>
        <w:br/>
        <w:t>____________________________________________________________________</w:t>
      </w:r>
      <w:r w:rsidRPr="005E1AB1">
        <w:rPr>
          <w:rFonts w:ascii="Arial" w:eastAsia="Times New Roman" w:hAnsi="Arial" w:cs="Arial"/>
          <w:color w:val="2D2D2D"/>
          <w:spacing w:val="2"/>
          <w:sz w:val="21"/>
          <w:szCs w:val="21"/>
          <w:lang w:eastAsia="ru-RU"/>
        </w:rPr>
        <w:br/>
      </w:r>
      <w:proofErr w:type="gramStart"/>
      <w:r w:rsidRPr="005E1AB1">
        <w:rPr>
          <w:rFonts w:ascii="Arial" w:eastAsia="Times New Roman" w:hAnsi="Arial" w:cs="Arial"/>
          <w:color w:val="2D2D2D"/>
          <w:spacing w:val="2"/>
          <w:sz w:val="21"/>
          <w:szCs w:val="21"/>
          <w:lang w:eastAsia="ru-RU"/>
        </w:rPr>
        <w:t>Действие части 9 настоящей статьи приостановлено: </w:t>
      </w:r>
      <w:r w:rsidRPr="005E1AB1">
        <w:rPr>
          <w:rFonts w:ascii="Arial" w:eastAsia="Times New Roman" w:hAnsi="Arial" w:cs="Arial"/>
          <w:color w:val="2D2D2D"/>
          <w:spacing w:val="2"/>
          <w:sz w:val="21"/>
          <w:szCs w:val="21"/>
          <w:lang w:eastAsia="ru-RU"/>
        </w:rPr>
        <w:br/>
        <w:t>с 1 января 2013 года до 1 января 2014 года - </w:t>
      </w:r>
      <w:hyperlink r:id="rId14" w:history="1">
        <w:r w:rsidRPr="005E1AB1">
          <w:rPr>
            <w:rFonts w:ascii="Arial" w:eastAsia="Times New Roman" w:hAnsi="Arial" w:cs="Arial"/>
            <w:color w:val="00466E"/>
            <w:spacing w:val="2"/>
            <w:sz w:val="21"/>
            <w:szCs w:val="21"/>
            <w:u w:val="single"/>
            <w:lang w:eastAsia="ru-RU"/>
          </w:rPr>
          <w:t>Федеральный закон от 3 декабря 2012 года N 237-ФЗ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t>с 1 января 2014 года до 1 января 2015 года -</w:t>
      </w:r>
      <w:hyperlink r:id="rId15" w:history="1">
        <w:r w:rsidRPr="005E1AB1">
          <w:rPr>
            <w:rFonts w:ascii="Arial" w:eastAsia="Times New Roman" w:hAnsi="Arial" w:cs="Arial"/>
            <w:color w:val="00466E"/>
            <w:spacing w:val="2"/>
            <w:sz w:val="21"/>
            <w:szCs w:val="21"/>
            <w:u w:val="single"/>
            <w:lang w:eastAsia="ru-RU"/>
          </w:rPr>
          <w:t> Федеральный закон от 2 декабря 2013 года N 350-ФЗ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t>до 1 января 2016 года - </w:t>
      </w:r>
      <w:hyperlink r:id="rId16" w:history="1">
        <w:r w:rsidRPr="005E1AB1">
          <w:rPr>
            <w:rFonts w:ascii="Arial" w:eastAsia="Times New Roman" w:hAnsi="Arial" w:cs="Arial"/>
            <w:color w:val="00466E"/>
            <w:spacing w:val="2"/>
            <w:sz w:val="21"/>
            <w:szCs w:val="21"/>
            <w:u w:val="single"/>
            <w:lang w:eastAsia="ru-RU"/>
          </w:rPr>
          <w:t>Федеральный закон от 6 апреля 2015 года N 68-ФЗ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t>____________________________________________________________________</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10. Военнослужащему, проходящему военную службу по призыву, устанавливаются следующие дополнительные выплаты: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ежемесячная надбавка за классную квалификацию (квалификационную категорию, квалификационный класс); </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ежемесячная надбавка за особые условия военной службы;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ежемесячная надбавка за выполнение задач, непосредственно связанных с риском для жизни и здоровья в мирное время;</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4) ежемесячная надбавка за работу со сведениями, составляющими государственную тайну.</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11. Размеры дополнительных выплат, указанных в </w:t>
      </w:r>
      <w:hyperlink r:id="rId17" w:history="1">
        <w:r w:rsidRPr="005E1AB1">
          <w:rPr>
            <w:rFonts w:ascii="Arial" w:eastAsia="Times New Roman" w:hAnsi="Arial" w:cs="Arial"/>
            <w:color w:val="00466E"/>
            <w:spacing w:val="2"/>
            <w:sz w:val="21"/>
            <w:szCs w:val="21"/>
            <w:u w:val="single"/>
            <w:lang w:eastAsia="ru-RU"/>
          </w:rPr>
          <w:t>пунктах 1</w:t>
        </w:r>
      </w:hyperlink>
      <w:r w:rsidRPr="005E1AB1">
        <w:rPr>
          <w:rFonts w:ascii="Arial" w:eastAsia="Times New Roman" w:hAnsi="Arial" w:cs="Arial"/>
          <w:color w:val="2D2D2D"/>
          <w:spacing w:val="2"/>
          <w:sz w:val="21"/>
          <w:szCs w:val="21"/>
          <w:lang w:eastAsia="ru-RU"/>
        </w:rPr>
        <w:t> и </w:t>
      </w:r>
      <w:hyperlink r:id="rId18" w:history="1">
        <w:r w:rsidRPr="005E1AB1">
          <w:rPr>
            <w:rFonts w:ascii="Arial" w:eastAsia="Times New Roman" w:hAnsi="Arial" w:cs="Arial"/>
            <w:color w:val="00466E"/>
            <w:spacing w:val="2"/>
            <w:sz w:val="21"/>
            <w:szCs w:val="21"/>
            <w:u w:val="single"/>
            <w:lang w:eastAsia="ru-RU"/>
          </w:rPr>
          <w:t>4 части 10 настоящей статьи</w:t>
        </w:r>
      </w:hyperlink>
      <w:r w:rsidRPr="005E1AB1">
        <w:rPr>
          <w:rFonts w:ascii="Arial" w:eastAsia="Times New Roman" w:hAnsi="Arial" w:cs="Arial"/>
          <w:color w:val="2D2D2D"/>
          <w:spacing w:val="2"/>
          <w:sz w:val="21"/>
          <w:szCs w:val="21"/>
          <w:lang w:eastAsia="ru-RU"/>
        </w:rPr>
        <w:t xml:space="preserve">,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 </w:t>
      </w:r>
      <w:proofErr w:type="gramStart"/>
      <w:r w:rsidRPr="005E1AB1">
        <w:rPr>
          <w:rFonts w:ascii="Arial" w:eastAsia="Times New Roman" w:hAnsi="Arial" w:cs="Arial"/>
          <w:color w:val="2D2D2D"/>
          <w:spacing w:val="2"/>
          <w:sz w:val="21"/>
          <w:szCs w:val="21"/>
          <w:lang w:eastAsia="ru-RU"/>
        </w:rPr>
        <w:t>Размеры дополнительных выплат, указанных в </w:t>
      </w:r>
      <w:hyperlink r:id="rId19" w:history="1">
        <w:r w:rsidRPr="005E1AB1">
          <w:rPr>
            <w:rFonts w:ascii="Arial" w:eastAsia="Times New Roman" w:hAnsi="Arial" w:cs="Arial"/>
            <w:color w:val="00466E"/>
            <w:spacing w:val="2"/>
            <w:sz w:val="21"/>
            <w:szCs w:val="21"/>
            <w:u w:val="single"/>
            <w:lang w:eastAsia="ru-RU"/>
          </w:rPr>
          <w:t>пунктах 2</w:t>
        </w:r>
      </w:hyperlink>
      <w:r w:rsidRPr="005E1AB1">
        <w:rPr>
          <w:rFonts w:ascii="Arial" w:eastAsia="Times New Roman" w:hAnsi="Arial" w:cs="Arial"/>
          <w:color w:val="2D2D2D"/>
          <w:spacing w:val="2"/>
          <w:sz w:val="21"/>
          <w:szCs w:val="21"/>
          <w:lang w:eastAsia="ru-RU"/>
        </w:rPr>
        <w:t> и </w:t>
      </w:r>
      <w:hyperlink r:id="rId20" w:history="1">
        <w:r w:rsidRPr="005E1AB1">
          <w:rPr>
            <w:rFonts w:ascii="Arial" w:eastAsia="Times New Roman" w:hAnsi="Arial" w:cs="Arial"/>
            <w:color w:val="00466E"/>
            <w:spacing w:val="2"/>
            <w:sz w:val="21"/>
            <w:szCs w:val="21"/>
            <w:u w:val="single"/>
            <w:lang w:eastAsia="ru-RU"/>
          </w:rPr>
          <w:t>3 части 10 настоящей статьи,</w:t>
        </w:r>
      </w:hyperlink>
      <w:r w:rsidRPr="005E1AB1">
        <w:rPr>
          <w:rFonts w:ascii="Arial" w:eastAsia="Times New Roman" w:hAnsi="Arial" w:cs="Arial"/>
          <w:color w:val="2D2D2D"/>
          <w:spacing w:val="2"/>
          <w:sz w:val="21"/>
          <w:szCs w:val="21"/>
          <w:lang w:eastAsia="ru-RU"/>
        </w:rPr>
        <w:t> устанавливаются руководителем федерального органа исполнительной власти, в котором федеральным законом предусмотрена военная служба, в пределах максимальных размеров, устанавливаемых Правительством Российской Федерации</w:t>
      </w:r>
      <w:r w:rsidRPr="005E1AB1">
        <w:rPr>
          <w:rFonts w:ascii="Arial" w:eastAsia="Times New Roman" w:hAnsi="Arial" w:cs="Arial"/>
          <w:color w:val="2D2D2D"/>
          <w:spacing w:val="2"/>
          <w:sz w:val="21"/>
          <w:szCs w:val="21"/>
          <w:lang w:eastAsia="ru-RU"/>
        </w:rPr>
        <w:br/>
        <w:t>(Часть в редакции, введенной в действие с 16 ноября 2014 года </w:t>
      </w:r>
      <w:hyperlink r:id="rId21" w:history="1">
        <w:r w:rsidRPr="005E1AB1">
          <w:rPr>
            <w:rFonts w:ascii="Arial" w:eastAsia="Times New Roman" w:hAnsi="Arial" w:cs="Arial"/>
            <w:color w:val="00466E"/>
            <w:spacing w:val="2"/>
            <w:sz w:val="21"/>
            <w:szCs w:val="21"/>
            <w:u w:val="single"/>
            <w:lang w:eastAsia="ru-RU"/>
          </w:rPr>
          <w:t>Федеральным законом от 4 ноября 2014 года N 342-ФЗ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12. Военнослужащему, проходящему военную службу по контракту, устанавливаются дополнительные выплаты, предусмотренные </w:t>
      </w:r>
      <w:hyperlink r:id="rId22" w:history="1">
        <w:r w:rsidRPr="005E1AB1">
          <w:rPr>
            <w:rFonts w:ascii="Arial" w:eastAsia="Times New Roman" w:hAnsi="Arial" w:cs="Arial"/>
            <w:color w:val="00466E"/>
            <w:spacing w:val="2"/>
            <w:sz w:val="21"/>
            <w:szCs w:val="21"/>
            <w:u w:val="single"/>
            <w:lang w:eastAsia="ru-RU"/>
          </w:rPr>
          <w:t>частями 13</w:t>
        </w:r>
      </w:hyperlink>
      <w:r w:rsidRPr="005E1AB1">
        <w:rPr>
          <w:rFonts w:ascii="Arial" w:eastAsia="Times New Roman" w:hAnsi="Arial" w:cs="Arial"/>
          <w:color w:val="2D2D2D"/>
          <w:spacing w:val="2"/>
          <w:sz w:val="21"/>
          <w:szCs w:val="21"/>
          <w:lang w:eastAsia="ru-RU"/>
        </w:rPr>
        <w:t>, </w:t>
      </w:r>
      <w:hyperlink r:id="rId23" w:history="1">
        <w:r w:rsidRPr="005E1AB1">
          <w:rPr>
            <w:rFonts w:ascii="Arial" w:eastAsia="Times New Roman" w:hAnsi="Arial" w:cs="Arial"/>
            <w:color w:val="00466E"/>
            <w:spacing w:val="2"/>
            <w:sz w:val="21"/>
            <w:szCs w:val="21"/>
            <w:u w:val="single"/>
            <w:lang w:eastAsia="ru-RU"/>
          </w:rPr>
          <w:t>15</w:t>
        </w:r>
      </w:hyperlink>
      <w:r w:rsidRPr="005E1AB1">
        <w:rPr>
          <w:rFonts w:ascii="Arial" w:eastAsia="Times New Roman" w:hAnsi="Arial" w:cs="Arial"/>
          <w:color w:val="2D2D2D"/>
          <w:spacing w:val="2"/>
          <w:sz w:val="21"/>
          <w:szCs w:val="21"/>
          <w:lang w:eastAsia="ru-RU"/>
        </w:rPr>
        <w:t>, </w:t>
      </w:r>
      <w:hyperlink r:id="rId24" w:history="1">
        <w:r w:rsidRPr="005E1AB1">
          <w:rPr>
            <w:rFonts w:ascii="Arial" w:eastAsia="Times New Roman" w:hAnsi="Arial" w:cs="Arial"/>
            <w:color w:val="00466E"/>
            <w:spacing w:val="2"/>
            <w:sz w:val="21"/>
            <w:szCs w:val="21"/>
            <w:u w:val="single"/>
            <w:lang w:eastAsia="ru-RU"/>
          </w:rPr>
          <w:t>17</w:t>
        </w:r>
      </w:hyperlink>
      <w:r w:rsidRPr="005E1AB1">
        <w:rPr>
          <w:rFonts w:ascii="Arial" w:eastAsia="Times New Roman" w:hAnsi="Arial" w:cs="Arial"/>
          <w:color w:val="2D2D2D"/>
          <w:spacing w:val="2"/>
          <w:sz w:val="21"/>
          <w:szCs w:val="21"/>
          <w:lang w:eastAsia="ru-RU"/>
        </w:rPr>
        <w:t>-</w:t>
      </w:r>
      <w:hyperlink r:id="rId25" w:history="1">
        <w:r w:rsidRPr="005E1AB1">
          <w:rPr>
            <w:rFonts w:ascii="Arial" w:eastAsia="Times New Roman" w:hAnsi="Arial" w:cs="Arial"/>
            <w:color w:val="00466E"/>
            <w:spacing w:val="2"/>
            <w:sz w:val="21"/>
            <w:szCs w:val="21"/>
            <w:u w:val="single"/>
            <w:lang w:eastAsia="ru-RU"/>
          </w:rPr>
          <w:t>24</w:t>
        </w:r>
      </w:hyperlink>
      <w:r w:rsidRPr="005E1AB1">
        <w:rPr>
          <w:rFonts w:ascii="Arial" w:eastAsia="Times New Roman" w:hAnsi="Arial" w:cs="Arial"/>
          <w:color w:val="2D2D2D"/>
          <w:spacing w:val="2"/>
          <w:sz w:val="21"/>
          <w:szCs w:val="21"/>
          <w:lang w:eastAsia="ru-RU"/>
        </w:rPr>
        <w:t> и </w:t>
      </w:r>
      <w:hyperlink r:id="rId26" w:history="1">
        <w:r w:rsidRPr="005E1AB1">
          <w:rPr>
            <w:rFonts w:ascii="Arial" w:eastAsia="Times New Roman" w:hAnsi="Arial" w:cs="Arial"/>
            <w:color w:val="00466E"/>
            <w:spacing w:val="2"/>
            <w:sz w:val="21"/>
            <w:szCs w:val="21"/>
            <w:u w:val="single"/>
            <w:lang w:eastAsia="ru-RU"/>
          </w:rPr>
          <w:t>26</w:t>
        </w:r>
      </w:hyperlink>
      <w:r w:rsidRPr="005E1AB1">
        <w:rPr>
          <w:rFonts w:ascii="Arial" w:eastAsia="Times New Roman" w:hAnsi="Arial" w:cs="Arial"/>
          <w:color w:val="2D2D2D"/>
          <w:spacing w:val="2"/>
          <w:sz w:val="21"/>
          <w:szCs w:val="21"/>
          <w:lang w:eastAsia="ru-RU"/>
        </w:rPr>
        <w:t xml:space="preserve"> (в части выплаты в </w:t>
      </w:r>
      <w:r w:rsidRPr="005E1AB1">
        <w:rPr>
          <w:rFonts w:ascii="Arial" w:eastAsia="Times New Roman" w:hAnsi="Arial" w:cs="Arial"/>
          <w:color w:val="2D2D2D"/>
          <w:spacing w:val="2"/>
          <w:sz w:val="21"/>
          <w:szCs w:val="21"/>
          <w:lang w:eastAsia="ru-RU"/>
        </w:rPr>
        <w:lastRenderedPageBreak/>
        <w:t>иностранной валюте) настоящей статьи.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13. Ежемесячная надбавка за выслугу лет к окладу денежного содержания устанавливается в следующих размерах:</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10 процентов - при выслуге от 2 до 5 лет;</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15 процентов - при выслуге от 5 до 10 лет;</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20 процентов - при выслуге от 10 до 15 лет;</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4) 25 процентов - при выслуге от 15 до 20 лет;</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5) 30 процентов - при выслуге от 20 до 25 лет;</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6) 40 процентов - при выслуге 25 лет и более.</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14. Правила исчисления выслуги лет для назначения ежемесячной надбавки, указанной в </w:t>
      </w:r>
      <w:hyperlink r:id="rId27" w:history="1">
        <w:r w:rsidRPr="005E1AB1">
          <w:rPr>
            <w:rFonts w:ascii="Arial" w:eastAsia="Times New Roman" w:hAnsi="Arial" w:cs="Arial"/>
            <w:color w:val="00466E"/>
            <w:spacing w:val="2"/>
            <w:sz w:val="21"/>
            <w:szCs w:val="21"/>
            <w:u w:val="single"/>
            <w:lang w:eastAsia="ru-RU"/>
          </w:rPr>
          <w:t>части 13 настоящей статьи</w:t>
        </w:r>
      </w:hyperlink>
      <w:r w:rsidRPr="005E1AB1">
        <w:rPr>
          <w:rFonts w:ascii="Arial" w:eastAsia="Times New Roman" w:hAnsi="Arial" w:cs="Arial"/>
          <w:color w:val="2D2D2D"/>
          <w:spacing w:val="2"/>
          <w:sz w:val="21"/>
          <w:szCs w:val="21"/>
          <w:lang w:eastAsia="ru-RU"/>
        </w:rPr>
        <w:t>, определяются Правительством Российской Федерации.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5 процентов - за третий класс (квалификационную категорию);</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10 процентов - за второй класс (квалификационную категорию);</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20 процентов - за первый класс (квалификационную категорию);</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4) 30 процентов - за класс мастера (квалификационную категорию).</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16. Правила присвоения, изменения и лишения классной квалификации (квалификационной категории, квалификационного класса) определяются Правительством Российской Федерации, если иное не предусмотрено федеральными законами.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w:t>
      </w:r>
      <w:proofErr w:type="gramStart"/>
      <w:r w:rsidRPr="005E1AB1">
        <w:rPr>
          <w:rFonts w:ascii="Arial" w:eastAsia="Times New Roman" w:hAnsi="Arial" w:cs="Arial"/>
          <w:color w:val="2D2D2D"/>
          <w:spacing w:val="2"/>
          <w:sz w:val="21"/>
          <w:szCs w:val="21"/>
          <w:lang w:eastAsia="ru-RU"/>
        </w:rPr>
        <w:t>Правила выплаты указанной ежемесячной надбавки военнослужащим, проходящим военную службу по контракту, ее размеры в зависимости от степени секретности сведений, к которым они имеют документально подтвержденный доступ на законных основаниях, а также полномочия руководителей федеральных органов исполнительной власти, в которых федеральным законом предусмотрена военная служба, Генерального прокурора Российской Федерации и Председателя Следственного комитета Российской Федерации по установлению размеров ежемесячной надбавки за</w:t>
      </w:r>
      <w:proofErr w:type="gramEnd"/>
      <w:r w:rsidRPr="005E1AB1">
        <w:rPr>
          <w:rFonts w:ascii="Arial" w:eastAsia="Times New Roman" w:hAnsi="Arial" w:cs="Arial"/>
          <w:color w:val="2D2D2D"/>
          <w:spacing w:val="2"/>
          <w:sz w:val="21"/>
          <w:szCs w:val="21"/>
          <w:lang w:eastAsia="ru-RU"/>
        </w:rPr>
        <w:t xml:space="preserve"> работу со сведениями, составляющими государственную тайну, в отношении отдельных категорий военнослужащих, допущенных к государственной тайне на </w:t>
      </w:r>
      <w:r w:rsidRPr="005E1AB1">
        <w:rPr>
          <w:rFonts w:ascii="Arial" w:eastAsia="Times New Roman" w:hAnsi="Arial" w:cs="Arial"/>
          <w:color w:val="2D2D2D"/>
          <w:spacing w:val="2"/>
          <w:sz w:val="21"/>
          <w:szCs w:val="21"/>
          <w:lang w:eastAsia="ru-RU"/>
        </w:rPr>
        <w:lastRenderedPageBreak/>
        <w:t>постоянной основе, проходящих военную службу по контракту соответственно в указанных федеральных органах исполнительной власти, органах военной прокуратуры и военных следственных органах Следственного комитета Российской Федерации, определяются Президентом Российской Федерации.</w:t>
      </w:r>
      <w:r w:rsidRPr="005E1AB1">
        <w:rPr>
          <w:rFonts w:ascii="Arial" w:eastAsia="Times New Roman" w:hAnsi="Arial" w:cs="Arial"/>
          <w:color w:val="2D2D2D"/>
          <w:spacing w:val="2"/>
          <w:sz w:val="21"/>
          <w:szCs w:val="21"/>
          <w:lang w:eastAsia="ru-RU"/>
        </w:rPr>
        <w:br/>
      </w:r>
      <w:proofErr w:type="gramStart"/>
      <w:r w:rsidRPr="005E1AB1">
        <w:rPr>
          <w:rFonts w:ascii="Arial" w:eastAsia="Times New Roman" w:hAnsi="Arial" w:cs="Arial"/>
          <w:color w:val="2D2D2D"/>
          <w:spacing w:val="2"/>
          <w:sz w:val="21"/>
          <w:szCs w:val="21"/>
          <w:lang w:eastAsia="ru-RU"/>
        </w:rPr>
        <w:t>(Часть в редакции, введенной в действие с 16 ноября 2014 года </w:t>
      </w:r>
      <w:hyperlink r:id="rId28" w:history="1">
        <w:r w:rsidRPr="005E1AB1">
          <w:rPr>
            <w:rFonts w:ascii="Arial" w:eastAsia="Times New Roman" w:hAnsi="Arial" w:cs="Arial"/>
            <w:color w:val="00466E"/>
            <w:spacing w:val="2"/>
            <w:sz w:val="21"/>
            <w:szCs w:val="21"/>
            <w:u w:val="single"/>
            <w:lang w:eastAsia="ru-RU"/>
          </w:rPr>
          <w:t>Федеральным законом от 4 ноября 2014 года N 342-ФЗ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18. Ежемесячная надбавка за особые условия военной службы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20. Ежемесячная надбавка за особые достижения в службе устанавливается в размере до 100 процентов оклада по воинской должности. </w:t>
      </w:r>
      <w:proofErr w:type="gramStart"/>
      <w:r w:rsidRPr="005E1AB1">
        <w:rPr>
          <w:rFonts w:ascii="Arial" w:eastAsia="Times New Roman" w:hAnsi="Arial" w:cs="Arial"/>
          <w:color w:val="2D2D2D"/>
          <w:spacing w:val="2"/>
          <w:sz w:val="21"/>
          <w:szCs w:val="21"/>
          <w:lang w:eastAsia="ru-RU"/>
        </w:rPr>
        <w:t>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законом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w:t>
      </w:r>
      <w:proofErr w:type="gramEnd"/>
      <w:r w:rsidRPr="005E1AB1">
        <w:rPr>
          <w:rFonts w:ascii="Arial" w:eastAsia="Times New Roman" w:hAnsi="Arial" w:cs="Arial"/>
          <w:color w:val="2D2D2D"/>
          <w:spacing w:val="2"/>
          <w:sz w:val="21"/>
          <w:szCs w:val="21"/>
          <w:lang w:eastAsia="ru-RU"/>
        </w:rPr>
        <w:t xml:space="preserve"> Федерации - в отношении военнослужащих органов военной прокуратуры, Председателем Следственного комитета Российской Федерации - в отношении 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денежное довольствие военнослужащих, 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Правила выплаты указанной премии определяются Правительством Российской Федерации.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22. Ежегодная материальная помощь устанавливается в размере не менее одного оклада денежного содержания. Правила выплаты ежегодной материальной помощи определяются Правительством Российской Федерации.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lastRenderedPageBreak/>
        <w:t>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Правила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 </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25. Размеры коэффициентов и процентных надбавок, указанных в </w:t>
      </w:r>
      <w:hyperlink r:id="rId29" w:history="1">
        <w:r w:rsidRPr="005E1AB1">
          <w:rPr>
            <w:rFonts w:ascii="Arial" w:eastAsia="Times New Roman" w:hAnsi="Arial" w:cs="Arial"/>
            <w:color w:val="00466E"/>
            <w:spacing w:val="2"/>
            <w:sz w:val="21"/>
            <w:szCs w:val="21"/>
            <w:u w:val="single"/>
            <w:lang w:eastAsia="ru-RU"/>
          </w:rPr>
          <w:t>части 24 настоящей статьи</w:t>
        </w:r>
      </w:hyperlink>
      <w:r w:rsidRPr="005E1AB1">
        <w:rPr>
          <w:rFonts w:ascii="Arial" w:eastAsia="Times New Roman" w:hAnsi="Arial" w:cs="Arial"/>
          <w:color w:val="2D2D2D"/>
          <w:spacing w:val="2"/>
          <w:sz w:val="21"/>
          <w:szCs w:val="21"/>
          <w:lang w:eastAsia="ru-RU"/>
        </w:rPr>
        <w:t>, и порядок их применения для расчета денежного 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оклад по воинскому званию;</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оклад по воинской должности;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ежемесячная надбавка за выслугу лет;</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4) ежемесячная надбавка за классную квалификацию (квалификационную категорию, квалификационный класс);</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5) ежемесячная надбавка за работу со сведениями, составляющими государственную тайну;</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6) ежемесячная надбавка за особые условия военной службы.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26. Военнослужащим, проходящим военную службу по контракту за пределами территории Российской Федерации, денежное довольствие выплачивается в иностранной валюте и в рублях 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27. </w:t>
      </w:r>
      <w:proofErr w:type="gramStart"/>
      <w:r w:rsidRPr="005E1AB1">
        <w:rPr>
          <w:rFonts w:ascii="Arial" w:eastAsia="Times New Roman" w:hAnsi="Arial" w:cs="Arial"/>
          <w:color w:val="2D2D2D"/>
          <w:spacing w:val="2"/>
          <w:sz w:val="21"/>
          <w:szCs w:val="21"/>
          <w:lang w:eastAsia="ru-RU"/>
        </w:rPr>
        <w:t>Денежное довольствие, установленное военнослужащим, проходящим военную службу по контракту, в соответствии с </w:t>
      </w:r>
      <w:hyperlink r:id="rId30" w:history="1">
        <w:r w:rsidRPr="005E1AB1">
          <w:rPr>
            <w:rFonts w:ascii="Arial" w:eastAsia="Times New Roman" w:hAnsi="Arial" w:cs="Arial"/>
            <w:color w:val="00466E"/>
            <w:spacing w:val="2"/>
            <w:sz w:val="21"/>
            <w:szCs w:val="21"/>
            <w:u w:val="single"/>
            <w:lang w:eastAsia="ru-RU"/>
          </w:rPr>
          <w:t>частью 26 настоящей статьи</w:t>
        </w:r>
      </w:hyperlink>
      <w:r w:rsidRPr="005E1AB1">
        <w:rPr>
          <w:rFonts w:ascii="Arial" w:eastAsia="Times New Roman" w:hAnsi="Arial" w:cs="Arial"/>
          <w:color w:val="2D2D2D"/>
          <w:spacing w:val="2"/>
          <w:sz w:val="21"/>
          <w:szCs w:val="21"/>
          <w:lang w:eastAsia="ru-RU"/>
        </w:rPr>
        <w:t xml:space="preserve">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w:t>
      </w:r>
      <w:r w:rsidRPr="005E1AB1">
        <w:rPr>
          <w:rFonts w:ascii="Arial" w:eastAsia="Times New Roman" w:hAnsi="Arial" w:cs="Arial"/>
          <w:color w:val="2D2D2D"/>
          <w:spacing w:val="2"/>
          <w:sz w:val="21"/>
          <w:szCs w:val="21"/>
          <w:lang w:eastAsia="ru-RU"/>
        </w:rPr>
        <w:lastRenderedPageBreak/>
        <w:t>военную службу по контракту.</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порядке, предусмотренном руководителем федерального органа исполнительной власти, в котором федеральным законом предусмотрена военная служба.</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w:t>
      </w:r>
      <w:hyperlink r:id="rId31" w:history="1">
        <w:r w:rsidRPr="005E1AB1">
          <w:rPr>
            <w:rFonts w:ascii="Arial" w:eastAsia="Times New Roman" w:hAnsi="Arial" w:cs="Arial"/>
            <w:color w:val="00466E"/>
            <w:spacing w:val="2"/>
            <w:sz w:val="21"/>
            <w:szCs w:val="21"/>
            <w:u w:val="single"/>
            <w:lang w:eastAsia="ru-RU"/>
          </w:rPr>
          <w:t>частью 28 настоящей статьи</w:t>
        </w:r>
      </w:hyperlink>
      <w:r w:rsidRPr="005E1AB1">
        <w:rPr>
          <w:rFonts w:ascii="Arial" w:eastAsia="Times New Roman" w:hAnsi="Arial" w:cs="Arial"/>
          <w:color w:val="2D2D2D"/>
          <w:spacing w:val="2"/>
          <w:sz w:val="21"/>
          <w:szCs w:val="21"/>
          <w:lang w:eastAsia="ru-RU"/>
        </w:rPr>
        <w:t>, не производятся.</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30.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31. </w:t>
      </w:r>
      <w:proofErr w:type="gramStart"/>
      <w:r w:rsidRPr="005E1AB1">
        <w:rPr>
          <w:rFonts w:ascii="Arial" w:eastAsia="Times New Roman" w:hAnsi="Arial" w:cs="Arial"/>
          <w:color w:val="2D2D2D"/>
          <w:spacing w:val="2"/>
          <w:sz w:val="21"/>
          <w:szCs w:val="21"/>
          <w:lang w:eastAsia="ru-RU"/>
        </w:rPr>
        <w:t>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порядке, определяемом Правительством Российской Федерации, до полного выяснения обстоятельств захвата военнослужащего в плен или в качестве заложника, интернирования его в нейтральную страну</w:t>
      </w:r>
      <w:proofErr w:type="gramEnd"/>
      <w:r w:rsidRPr="005E1AB1">
        <w:rPr>
          <w:rFonts w:ascii="Arial" w:eastAsia="Times New Roman" w:hAnsi="Arial" w:cs="Arial"/>
          <w:color w:val="2D2D2D"/>
          <w:spacing w:val="2"/>
          <w:sz w:val="21"/>
          <w:szCs w:val="21"/>
          <w:lang w:eastAsia="ru-RU"/>
        </w:rPr>
        <w:t xml:space="preserve"> или освобождения либо до признания его в установленном законом порядке безвестно отсутствующим или объявления умершим.</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32. Порядок обеспечения военнослужащих денежным довольствием определяется федеральными органами исполнительной власти, в которых федеральным законом предусмотрена военная служба.</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r w:rsidRPr="005E1AB1">
        <w:rPr>
          <w:rFonts w:ascii="Arial" w:eastAsia="Times New Roman" w:hAnsi="Arial" w:cs="Arial"/>
          <w:color w:val="2D2D2D"/>
          <w:spacing w:val="2"/>
          <w:sz w:val="21"/>
          <w:szCs w:val="21"/>
          <w:lang w:eastAsia="ru-RU"/>
        </w:rPr>
        <w:br/>
      </w:r>
      <w:r w:rsidRPr="005E1AB1">
        <w:rPr>
          <w:rFonts w:ascii="Arial" w:eastAsia="Times New Roman" w:hAnsi="Arial" w:cs="Arial"/>
          <w:color w:val="2D2D2D"/>
          <w:spacing w:val="2"/>
          <w:sz w:val="21"/>
          <w:szCs w:val="21"/>
          <w:lang w:eastAsia="ru-RU"/>
        </w:rPr>
        <w:lastRenderedPageBreak/>
        <w:br/>
      </w:r>
    </w:p>
    <w:p w:rsidR="005E1AB1" w:rsidRPr="005E1AB1" w:rsidRDefault="005E1AB1" w:rsidP="005E1AB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AB1">
        <w:rPr>
          <w:rFonts w:ascii="Arial" w:eastAsia="Times New Roman" w:hAnsi="Arial" w:cs="Arial"/>
          <w:color w:val="4C4C4C"/>
          <w:spacing w:val="2"/>
          <w:sz w:val="38"/>
          <w:szCs w:val="38"/>
          <w:lang w:eastAsia="ru-RU"/>
        </w:rPr>
        <w:t>Статья 3. Отдельные выплаты военнослужащим</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Военнослужащим, направляемым в служебные командировки, производятся выплаты на командировочные расходы в порядке и размерах, которые определяются Правительством Российской Федерации.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2. </w:t>
      </w:r>
      <w:proofErr w:type="gramStart"/>
      <w:r w:rsidRPr="005E1AB1">
        <w:rPr>
          <w:rFonts w:ascii="Arial" w:eastAsia="Times New Roman" w:hAnsi="Arial" w:cs="Arial"/>
          <w:color w:val="2D2D2D"/>
          <w:spacing w:val="2"/>
          <w:sz w:val="21"/>
          <w:szCs w:val="21"/>
          <w:lang w:eastAsia="ru-RU"/>
        </w:rPr>
        <w:t>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военную профессиональную образовательную организацию или</w:t>
      </w:r>
      <w:proofErr w:type="gramEnd"/>
      <w:r w:rsidRPr="005E1AB1">
        <w:rPr>
          <w:rFonts w:ascii="Arial" w:eastAsia="Times New Roman" w:hAnsi="Arial" w:cs="Arial"/>
          <w:color w:val="2D2D2D"/>
          <w:spacing w:val="2"/>
          <w:sz w:val="21"/>
          <w:szCs w:val="21"/>
          <w:lang w:eastAsia="ru-RU"/>
        </w:rPr>
        <w:t xml:space="preserve"> военную образовательную организацию высшего образования, срок обучения в которой превышает один год, или в связи с передислокацией воинской части производятся следующие выплаты:</w:t>
      </w:r>
      <w:r w:rsidRPr="005E1AB1">
        <w:rPr>
          <w:rFonts w:ascii="Arial" w:eastAsia="Times New Roman" w:hAnsi="Arial" w:cs="Arial"/>
          <w:color w:val="2D2D2D"/>
          <w:spacing w:val="2"/>
          <w:sz w:val="21"/>
          <w:szCs w:val="21"/>
          <w:lang w:eastAsia="ru-RU"/>
        </w:rPr>
        <w:br/>
      </w:r>
      <w:proofErr w:type="gramStart"/>
      <w:r w:rsidRPr="005E1AB1">
        <w:rPr>
          <w:rFonts w:ascii="Arial" w:eastAsia="Times New Roman" w:hAnsi="Arial" w:cs="Arial"/>
          <w:color w:val="2D2D2D"/>
          <w:spacing w:val="2"/>
          <w:sz w:val="21"/>
          <w:szCs w:val="21"/>
          <w:lang w:eastAsia="ru-RU"/>
        </w:rPr>
        <w:t>(Абзац в редакции, введенной в действие с 1 сентября 2013 года </w:t>
      </w:r>
      <w:hyperlink r:id="rId32" w:history="1">
        <w:r w:rsidRPr="005E1AB1">
          <w:rPr>
            <w:rFonts w:ascii="Arial" w:eastAsia="Times New Roman" w:hAnsi="Arial" w:cs="Arial"/>
            <w:color w:val="00466E"/>
            <w:spacing w:val="2"/>
            <w:sz w:val="21"/>
            <w:szCs w:val="21"/>
            <w:u w:val="single"/>
            <w:lang w:eastAsia="ru-RU"/>
          </w:rPr>
          <w:t>Федеральным законом от 2 июля 2013 года N 185-ФЗ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E1AB1">
        <w:rPr>
          <w:rFonts w:ascii="Arial" w:eastAsia="Times New Roman" w:hAnsi="Arial" w:cs="Arial"/>
          <w:color w:val="2D2D2D"/>
          <w:spacing w:val="2"/>
          <w:sz w:val="21"/>
          <w:szCs w:val="21"/>
          <w:lang w:eastAsia="ru-RU"/>
        </w:rPr>
        <w:t>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размере, установленном Правительством Российской Федерации для военнослужащих, направляемых в служебные командировки.</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2_1. </w:t>
      </w:r>
      <w:proofErr w:type="gramStart"/>
      <w:r w:rsidRPr="005E1AB1">
        <w:rPr>
          <w:rFonts w:ascii="Arial" w:eastAsia="Times New Roman" w:hAnsi="Arial" w:cs="Arial"/>
          <w:color w:val="2D2D2D"/>
          <w:spacing w:val="2"/>
          <w:sz w:val="21"/>
          <w:szCs w:val="21"/>
          <w:lang w:eastAsia="ru-RU"/>
        </w:rPr>
        <w:t>Военнослужащим, проходящим военную службу по контракту в Вооруженных Силах Российской Федерации, других войсках, воинских формированиях и органах, в том числе военнослужащим органов военной прокуратуры и военных следственных органов Следственного комитета Российской Федерации, может оказываться единовременная материальная помощь в случаях, размерах и порядке, которые определяются руководителем федерального органа исполнительной власти, в котором федеральным законом предусмотрена военная служба, в отношении военнослужащих, проходящих</w:t>
      </w:r>
      <w:proofErr w:type="gramEnd"/>
      <w:r w:rsidRPr="005E1AB1">
        <w:rPr>
          <w:rFonts w:ascii="Arial" w:eastAsia="Times New Roman" w:hAnsi="Arial" w:cs="Arial"/>
          <w:color w:val="2D2D2D"/>
          <w:spacing w:val="2"/>
          <w:sz w:val="21"/>
          <w:szCs w:val="21"/>
          <w:lang w:eastAsia="ru-RU"/>
        </w:rPr>
        <w:t xml:space="preserve"> </w:t>
      </w:r>
      <w:proofErr w:type="gramStart"/>
      <w:r w:rsidRPr="005E1AB1">
        <w:rPr>
          <w:rFonts w:ascii="Arial" w:eastAsia="Times New Roman" w:hAnsi="Arial" w:cs="Arial"/>
          <w:color w:val="2D2D2D"/>
          <w:spacing w:val="2"/>
          <w:sz w:val="21"/>
          <w:szCs w:val="21"/>
          <w:lang w:eastAsia="ru-RU"/>
        </w:rPr>
        <w:t>военную службу по контракту соответственно в Вооруженных Силах Российской Федерации, других войсках, воинских формированиях и органах (за исключением военнослужащих органов военной прокуратуры и военных следственных органов Следственного комитета Российской Федерации), Генеральным прокурором Российской Федерации в отношении военнослужащих органов военной прокуратуры, Председателем Следственного комитета Российской Федерации в отношении военнослужащих военных следственных органов Следственного комитета Российской Федерации.</w:t>
      </w:r>
      <w:proofErr w:type="gramEnd"/>
      <w:r w:rsidRPr="005E1AB1">
        <w:rPr>
          <w:rFonts w:ascii="Arial" w:eastAsia="Times New Roman" w:hAnsi="Arial" w:cs="Arial"/>
          <w:color w:val="2D2D2D"/>
          <w:spacing w:val="2"/>
          <w:sz w:val="21"/>
          <w:szCs w:val="21"/>
          <w:lang w:eastAsia="ru-RU"/>
        </w:rPr>
        <w:br/>
      </w:r>
      <w:r w:rsidRPr="005E1AB1">
        <w:rPr>
          <w:rFonts w:ascii="Arial" w:eastAsia="Times New Roman" w:hAnsi="Arial" w:cs="Arial"/>
          <w:color w:val="2D2D2D"/>
          <w:spacing w:val="2"/>
          <w:sz w:val="21"/>
          <w:szCs w:val="21"/>
          <w:lang w:eastAsia="ru-RU"/>
        </w:rPr>
        <w:lastRenderedPageBreak/>
        <w:t>(Часть дополнительно включена с 16 ноября 2014 года </w:t>
      </w:r>
      <w:hyperlink r:id="rId33" w:history="1">
        <w:r w:rsidRPr="005E1AB1">
          <w:rPr>
            <w:rFonts w:ascii="Arial" w:eastAsia="Times New Roman" w:hAnsi="Arial" w:cs="Arial"/>
            <w:color w:val="00466E"/>
            <w:spacing w:val="2"/>
            <w:sz w:val="21"/>
            <w:szCs w:val="21"/>
            <w:u w:val="single"/>
            <w:lang w:eastAsia="ru-RU"/>
          </w:rPr>
          <w:t>Федеральным законом от 4 ноября 2014 года N 342-ФЗ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4. Единовременное пособие, указанное в </w:t>
      </w:r>
      <w:hyperlink r:id="rId34" w:history="1">
        <w:r w:rsidRPr="005E1AB1">
          <w:rPr>
            <w:rFonts w:ascii="Arial" w:eastAsia="Times New Roman" w:hAnsi="Arial" w:cs="Arial"/>
            <w:color w:val="00466E"/>
            <w:spacing w:val="2"/>
            <w:sz w:val="21"/>
            <w:szCs w:val="21"/>
            <w:u w:val="single"/>
            <w:lang w:eastAsia="ru-RU"/>
          </w:rPr>
          <w:t>части 3 настоящей статьи</w:t>
        </w:r>
      </w:hyperlink>
      <w:r w:rsidRPr="005E1AB1">
        <w:rPr>
          <w:rFonts w:ascii="Arial" w:eastAsia="Times New Roman" w:hAnsi="Arial" w:cs="Arial"/>
          <w:color w:val="2D2D2D"/>
          <w:spacing w:val="2"/>
          <w:sz w:val="21"/>
          <w:szCs w:val="21"/>
          <w:lang w:eastAsia="ru-RU"/>
        </w:rPr>
        <w:t>, не выплачивается военнослужащему, проходящему военную службу по контракту, при увольнении его с военной службы: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в связи с лишением военнослужащего воинского звания;</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в связи с вступлением в законную силу приговора суда о назначении военнослужащему наказания в виде лишения свободы;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4)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w:t>
      </w:r>
      <w:r w:rsidRPr="005E1AB1">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5" w:history="1">
        <w:r w:rsidRPr="005E1AB1">
          <w:rPr>
            <w:rFonts w:ascii="Arial" w:eastAsia="Times New Roman" w:hAnsi="Arial" w:cs="Arial"/>
            <w:color w:val="00466E"/>
            <w:spacing w:val="2"/>
            <w:sz w:val="21"/>
            <w:szCs w:val="21"/>
            <w:u w:val="single"/>
            <w:lang w:eastAsia="ru-RU"/>
          </w:rPr>
          <w:t>Федеральным законом от 2 июля 2013 года N 185-ФЗ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5) в связи с вступлением в законную силу приговора суда о лишении военнослужащего права занимать воинские должности в течение определенного срока;</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6) в связи с переходом на службу в органы внутренних дел, федеральную противопожарную службу, учреждения и органы уголовно-исполнительной системы, органы по </w:t>
      </w:r>
      <w:proofErr w:type="gramStart"/>
      <w:r w:rsidRPr="005E1AB1">
        <w:rPr>
          <w:rFonts w:ascii="Arial" w:eastAsia="Times New Roman" w:hAnsi="Arial" w:cs="Arial"/>
          <w:color w:val="2D2D2D"/>
          <w:spacing w:val="2"/>
          <w:sz w:val="21"/>
          <w:szCs w:val="21"/>
          <w:lang w:eastAsia="ru-RU"/>
        </w:rPr>
        <w:t>контролю за</w:t>
      </w:r>
      <w:proofErr w:type="gramEnd"/>
      <w:r w:rsidRPr="005E1AB1">
        <w:rPr>
          <w:rFonts w:ascii="Arial" w:eastAsia="Times New Roman" w:hAnsi="Arial" w:cs="Arial"/>
          <w:color w:val="2D2D2D"/>
          <w:spacing w:val="2"/>
          <w:sz w:val="21"/>
          <w:szCs w:val="21"/>
          <w:lang w:eastAsia="ru-RU"/>
        </w:rPr>
        <w:t xml:space="preserve">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7) в связи с невыполнением условий контракта;</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8) в связи с отказом в допуске к государственной тайне или лишением указанного допуска;</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lastRenderedPageBreak/>
        <w:t xml:space="preserve">10) как не </w:t>
      </w:r>
      <w:proofErr w:type="gramStart"/>
      <w:r w:rsidRPr="005E1AB1">
        <w:rPr>
          <w:rFonts w:ascii="Arial" w:eastAsia="Times New Roman" w:hAnsi="Arial" w:cs="Arial"/>
          <w:color w:val="2D2D2D"/>
          <w:spacing w:val="2"/>
          <w:sz w:val="21"/>
          <w:szCs w:val="21"/>
          <w:lang w:eastAsia="ru-RU"/>
        </w:rPr>
        <w:t>выдержавшего</w:t>
      </w:r>
      <w:proofErr w:type="gramEnd"/>
      <w:r w:rsidRPr="005E1AB1">
        <w:rPr>
          <w:rFonts w:ascii="Arial" w:eastAsia="Times New Roman" w:hAnsi="Arial" w:cs="Arial"/>
          <w:color w:val="2D2D2D"/>
          <w:spacing w:val="2"/>
          <w:sz w:val="21"/>
          <w:szCs w:val="21"/>
          <w:lang w:eastAsia="ru-RU"/>
        </w:rPr>
        <w:t xml:space="preserve"> испытание;</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11) в связи с несоблюдением ограничений, нарушением запретов, неисполнением обязанностей, связанных с прохождением военной службы, предусмотренных </w:t>
      </w:r>
      <w:hyperlink r:id="rId36" w:history="1">
        <w:r w:rsidRPr="005E1AB1">
          <w:rPr>
            <w:rFonts w:ascii="Arial" w:eastAsia="Times New Roman" w:hAnsi="Arial" w:cs="Arial"/>
            <w:color w:val="00466E"/>
            <w:spacing w:val="2"/>
            <w:sz w:val="21"/>
            <w:szCs w:val="21"/>
            <w:u w:val="single"/>
            <w:lang w:eastAsia="ru-RU"/>
          </w:rPr>
          <w:t>пунктом 7 статьи 10</w:t>
        </w:r>
      </w:hyperlink>
      <w:r w:rsidRPr="005E1AB1">
        <w:rPr>
          <w:rFonts w:ascii="Arial" w:eastAsia="Times New Roman" w:hAnsi="Arial" w:cs="Arial"/>
          <w:color w:val="2D2D2D"/>
          <w:spacing w:val="2"/>
          <w:sz w:val="21"/>
          <w:szCs w:val="21"/>
          <w:lang w:eastAsia="ru-RU"/>
        </w:rPr>
        <w:t> и </w:t>
      </w:r>
      <w:hyperlink r:id="rId37" w:history="1">
        <w:r w:rsidRPr="005E1AB1">
          <w:rPr>
            <w:rFonts w:ascii="Arial" w:eastAsia="Times New Roman" w:hAnsi="Arial" w:cs="Arial"/>
            <w:color w:val="00466E"/>
            <w:spacing w:val="2"/>
            <w:sz w:val="21"/>
            <w:szCs w:val="21"/>
            <w:u w:val="single"/>
            <w:lang w:eastAsia="ru-RU"/>
          </w:rPr>
          <w:t>статьей 27_1 Федерального закона от 27 мая 1998 года N 76-ФЗ "О статусе военнослужащих"</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r w:rsidRPr="005E1AB1">
        <w:rPr>
          <w:rFonts w:ascii="Arial" w:eastAsia="Times New Roman" w:hAnsi="Arial" w:cs="Arial"/>
          <w:color w:val="2D2D2D"/>
          <w:spacing w:val="2"/>
          <w:sz w:val="21"/>
          <w:szCs w:val="21"/>
          <w:lang w:eastAsia="ru-RU"/>
        </w:rPr>
        <w:br/>
        <w:t>(Пункт дополнительно включен с 16 ноября 2014 года </w:t>
      </w:r>
      <w:hyperlink r:id="rId38" w:history="1">
        <w:r w:rsidRPr="005E1AB1">
          <w:rPr>
            <w:rFonts w:ascii="Arial" w:eastAsia="Times New Roman" w:hAnsi="Arial" w:cs="Arial"/>
            <w:color w:val="00466E"/>
            <w:spacing w:val="2"/>
            <w:sz w:val="21"/>
            <w:szCs w:val="21"/>
            <w:u w:val="single"/>
            <w:lang w:eastAsia="ru-RU"/>
          </w:rPr>
          <w:t>Федеральным законом от 4 ноября 2014 года N 342-ФЗ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E1AB1">
        <w:rPr>
          <w:rFonts w:ascii="Arial" w:eastAsia="Times New Roman" w:hAnsi="Arial" w:cs="Arial"/>
          <w:color w:val="2D2D2D"/>
          <w:spacing w:val="2"/>
          <w:sz w:val="21"/>
          <w:szCs w:val="21"/>
          <w:lang w:eastAsia="ru-RU"/>
        </w:rPr>
        <w:t>13) в связи с утратой доверия к военнослужащему в случаях, предусмотренных </w:t>
      </w:r>
      <w:hyperlink r:id="rId39" w:history="1">
        <w:r w:rsidRPr="005E1AB1">
          <w:rPr>
            <w:rFonts w:ascii="Arial" w:eastAsia="Times New Roman" w:hAnsi="Arial" w:cs="Arial"/>
            <w:color w:val="00466E"/>
            <w:spacing w:val="2"/>
            <w:sz w:val="21"/>
            <w:szCs w:val="21"/>
            <w:u w:val="single"/>
            <w:lang w:eastAsia="ru-RU"/>
          </w:rPr>
          <w:t>подпунктами "д_1"</w:t>
        </w:r>
      </w:hyperlink>
      <w:r w:rsidRPr="005E1AB1">
        <w:rPr>
          <w:rFonts w:ascii="Arial" w:eastAsia="Times New Roman" w:hAnsi="Arial" w:cs="Arial"/>
          <w:color w:val="2D2D2D"/>
          <w:spacing w:val="2"/>
          <w:sz w:val="21"/>
          <w:szCs w:val="21"/>
          <w:lang w:eastAsia="ru-RU"/>
        </w:rPr>
        <w:t> и </w:t>
      </w:r>
      <w:hyperlink r:id="rId40" w:history="1">
        <w:r w:rsidRPr="005E1AB1">
          <w:rPr>
            <w:rFonts w:ascii="Arial" w:eastAsia="Times New Roman" w:hAnsi="Arial" w:cs="Arial"/>
            <w:color w:val="00466E"/>
            <w:spacing w:val="2"/>
            <w:sz w:val="21"/>
            <w:szCs w:val="21"/>
            <w:u w:val="single"/>
            <w:lang w:eastAsia="ru-RU"/>
          </w:rPr>
          <w:t>"д_2" пункта 1 статьи 51 Федерального закона от 28 марта 1998 года N 53-ФЗ "О воинской обязанности и военной службе"</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t>(Пункт дополнительно включен с 16 ноября 2014 года </w:t>
      </w:r>
      <w:hyperlink r:id="rId41" w:history="1">
        <w:r w:rsidRPr="005E1AB1">
          <w:rPr>
            <w:rFonts w:ascii="Arial" w:eastAsia="Times New Roman" w:hAnsi="Arial" w:cs="Arial"/>
            <w:color w:val="00466E"/>
            <w:spacing w:val="2"/>
            <w:sz w:val="21"/>
            <w:szCs w:val="21"/>
            <w:u w:val="single"/>
            <w:lang w:eastAsia="ru-RU"/>
          </w:rPr>
          <w:t>Федеральным законом от 4 ноября 2014 года N 342-ФЗ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w:t>
      </w:r>
      <w:hyperlink r:id="rId42" w:history="1">
        <w:r w:rsidRPr="005E1AB1">
          <w:rPr>
            <w:rFonts w:ascii="Arial" w:eastAsia="Times New Roman" w:hAnsi="Arial" w:cs="Arial"/>
            <w:color w:val="00466E"/>
            <w:spacing w:val="2"/>
            <w:sz w:val="21"/>
            <w:szCs w:val="21"/>
            <w:u w:val="single"/>
            <w:lang w:eastAsia="ru-RU"/>
          </w:rPr>
          <w:t>частью 3 настоящей статьи</w:t>
        </w:r>
      </w:hyperlink>
      <w:r w:rsidRPr="005E1AB1">
        <w:rPr>
          <w:rFonts w:ascii="Arial" w:eastAsia="Times New Roman" w:hAnsi="Arial" w:cs="Arial"/>
          <w:color w:val="2D2D2D"/>
          <w:spacing w:val="2"/>
          <w:sz w:val="21"/>
          <w:szCs w:val="21"/>
          <w:lang w:eastAsia="ru-RU"/>
        </w:rPr>
        <w:t>, увеличивается на один оклад денежного содержания.</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6. </w:t>
      </w:r>
      <w:proofErr w:type="gramStart"/>
      <w:r w:rsidRPr="005E1AB1">
        <w:rPr>
          <w:rFonts w:ascii="Arial" w:eastAsia="Times New Roman" w:hAnsi="Arial" w:cs="Arial"/>
          <w:color w:val="2D2D2D"/>
          <w:spacing w:val="2"/>
          <w:sz w:val="21"/>
          <w:szCs w:val="21"/>
          <w:lang w:eastAsia="ru-RU"/>
        </w:rPr>
        <w:t>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 выплачивается единовременное пособие в размере двух окладов по</w:t>
      </w:r>
      <w:proofErr w:type="gramEnd"/>
      <w:r w:rsidRPr="005E1AB1">
        <w:rPr>
          <w:rFonts w:ascii="Arial" w:eastAsia="Times New Roman" w:hAnsi="Arial" w:cs="Arial"/>
          <w:color w:val="2D2D2D"/>
          <w:spacing w:val="2"/>
          <w:sz w:val="21"/>
          <w:szCs w:val="21"/>
          <w:lang w:eastAsia="ru-RU"/>
        </w:rPr>
        <w:t xml:space="preserve"> воинской должности, а указанному лицу из числа детей-сирот или детей, оставшихся без попечения родителей, - в размере пяти окладов по воинской должности.</w:t>
      </w:r>
      <w:r w:rsidRPr="005E1AB1">
        <w:rPr>
          <w:rFonts w:ascii="Arial" w:eastAsia="Times New Roman" w:hAnsi="Arial" w:cs="Arial"/>
          <w:color w:val="2D2D2D"/>
          <w:spacing w:val="2"/>
          <w:sz w:val="21"/>
          <w:szCs w:val="21"/>
          <w:lang w:eastAsia="ru-RU"/>
        </w:rPr>
        <w:br/>
      </w:r>
      <w:proofErr w:type="gramStart"/>
      <w:r w:rsidRPr="005E1AB1">
        <w:rPr>
          <w:rFonts w:ascii="Arial" w:eastAsia="Times New Roman" w:hAnsi="Arial" w:cs="Arial"/>
          <w:color w:val="2D2D2D"/>
          <w:spacing w:val="2"/>
          <w:sz w:val="21"/>
          <w:szCs w:val="21"/>
          <w:lang w:eastAsia="ru-RU"/>
        </w:rPr>
        <w:t>(Часть в редакции, введенной в действие с 1 сентября 2013 года </w:t>
      </w:r>
      <w:hyperlink r:id="rId43" w:history="1">
        <w:r w:rsidRPr="005E1AB1">
          <w:rPr>
            <w:rFonts w:ascii="Arial" w:eastAsia="Times New Roman" w:hAnsi="Arial" w:cs="Arial"/>
            <w:color w:val="00466E"/>
            <w:spacing w:val="2"/>
            <w:sz w:val="21"/>
            <w:szCs w:val="21"/>
            <w:u w:val="single"/>
            <w:lang w:eastAsia="ru-RU"/>
          </w:rPr>
          <w:t>Федеральным законом от 2 июля 2013 года N 185-ФЗ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7. </w:t>
      </w:r>
      <w:proofErr w:type="gramStart"/>
      <w:r w:rsidRPr="005E1AB1">
        <w:rPr>
          <w:rFonts w:ascii="Arial" w:eastAsia="Times New Roman" w:hAnsi="Arial" w:cs="Arial"/>
          <w:color w:val="2D2D2D"/>
          <w:spacing w:val="2"/>
          <w:sz w:val="21"/>
          <w:szCs w:val="21"/>
          <w:lang w:eastAsia="ru-RU"/>
        </w:rPr>
        <w:t>Военнослужащим, проходящим военную службу по призыву на территориях и (или) в условиях, указанных в </w:t>
      </w:r>
      <w:hyperlink r:id="rId44" w:history="1">
        <w:r w:rsidRPr="005E1AB1">
          <w:rPr>
            <w:rFonts w:ascii="Arial" w:eastAsia="Times New Roman" w:hAnsi="Arial" w:cs="Arial"/>
            <w:color w:val="00466E"/>
            <w:spacing w:val="2"/>
            <w:sz w:val="21"/>
            <w:szCs w:val="21"/>
            <w:u w:val="single"/>
            <w:lang w:eastAsia="ru-RU"/>
          </w:rPr>
          <w:t>части 23 статьи 2 настоящего Федерального закона</w:t>
        </w:r>
      </w:hyperlink>
      <w:r w:rsidRPr="005E1AB1">
        <w:rPr>
          <w:rFonts w:ascii="Arial" w:eastAsia="Times New Roman" w:hAnsi="Arial" w:cs="Arial"/>
          <w:color w:val="2D2D2D"/>
          <w:spacing w:val="2"/>
          <w:sz w:val="21"/>
          <w:szCs w:val="21"/>
          <w:lang w:eastAsia="ru-RU"/>
        </w:rPr>
        <w:t>, размер пособия, указанного в </w:t>
      </w:r>
      <w:hyperlink r:id="rId45" w:history="1">
        <w:r w:rsidRPr="005E1AB1">
          <w:rPr>
            <w:rFonts w:ascii="Arial" w:eastAsia="Times New Roman" w:hAnsi="Arial" w:cs="Arial"/>
            <w:color w:val="00466E"/>
            <w:spacing w:val="2"/>
            <w:sz w:val="21"/>
            <w:szCs w:val="21"/>
            <w:u w:val="single"/>
            <w:lang w:eastAsia="ru-RU"/>
          </w:rPr>
          <w:t>части 6 настоящей статьи</w:t>
        </w:r>
      </w:hyperlink>
      <w:r w:rsidRPr="005E1AB1">
        <w:rPr>
          <w:rFonts w:ascii="Arial" w:eastAsia="Times New Roman" w:hAnsi="Arial" w:cs="Arial"/>
          <w:color w:val="2D2D2D"/>
          <w:spacing w:val="2"/>
          <w:sz w:val="21"/>
          <w:szCs w:val="21"/>
          <w:lang w:eastAsia="ru-RU"/>
        </w:rPr>
        <w:t>,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lastRenderedPageBreak/>
        <w:t xml:space="preserve">8. </w:t>
      </w:r>
      <w:proofErr w:type="gramStart"/>
      <w:r w:rsidRPr="005E1AB1">
        <w:rPr>
          <w:rFonts w:ascii="Arial" w:eastAsia="Times New Roman" w:hAnsi="Arial" w:cs="Arial"/>
          <w:color w:val="2D2D2D"/>
          <w:spacing w:val="2"/>
          <w:sz w:val="21"/>
          <w:szCs w:val="21"/>
          <w:lang w:eastAsia="ru-RU"/>
        </w:rPr>
        <w:t>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w:t>
      </w:r>
      <w:proofErr w:type="gramEnd"/>
      <w:r w:rsidRPr="005E1AB1">
        <w:rPr>
          <w:rFonts w:ascii="Arial" w:eastAsia="Times New Roman" w:hAnsi="Arial" w:cs="Arial"/>
          <w:color w:val="2D2D2D"/>
          <w:spacing w:val="2"/>
          <w:sz w:val="21"/>
          <w:szCs w:val="21"/>
          <w:lang w:eastAsia="ru-RU"/>
        </w:rPr>
        <w:t xml:space="preserve"> (умершего) военнослужащего или гражданина, проходившего военные сборы, выплачивается в равных долях единовременное пособие в размере 3000000 рублей.</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9. </w:t>
      </w:r>
      <w:proofErr w:type="gramStart"/>
      <w:r w:rsidRPr="005E1AB1">
        <w:rPr>
          <w:rFonts w:ascii="Arial" w:eastAsia="Times New Roman" w:hAnsi="Arial" w:cs="Arial"/>
          <w:color w:val="2D2D2D"/>
          <w:spacing w:val="2"/>
          <w:sz w:val="21"/>
          <w:szCs w:val="21"/>
          <w:lang w:eastAsia="ru-RU"/>
        </w:rPr>
        <w:t>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r:id="rId46" w:history="1">
        <w:r w:rsidRPr="005E1AB1">
          <w:rPr>
            <w:rFonts w:ascii="Arial" w:eastAsia="Times New Roman" w:hAnsi="Arial" w:cs="Arial"/>
            <w:color w:val="00466E"/>
            <w:spacing w:val="2"/>
            <w:sz w:val="21"/>
            <w:szCs w:val="21"/>
            <w:u w:val="single"/>
            <w:lang w:eastAsia="ru-RU"/>
          </w:rPr>
          <w:t>частью 13 настоящей статьи</w:t>
        </w:r>
      </w:hyperlink>
      <w:r w:rsidRPr="005E1AB1">
        <w:rPr>
          <w:rFonts w:ascii="Arial" w:eastAsia="Times New Roman" w:hAnsi="Arial" w:cs="Arial"/>
          <w:color w:val="2D2D2D"/>
          <w:spacing w:val="2"/>
          <w:sz w:val="21"/>
          <w:szCs w:val="21"/>
          <w:lang w:eastAsia="ru-RU"/>
        </w:rPr>
        <w:t> для инвалида I группы, на количество членов семьи (включая погибшего (умершего) военнослужащего или гражданина, проходившего военные</w:t>
      </w:r>
      <w:proofErr w:type="gramEnd"/>
      <w:r w:rsidRPr="005E1AB1">
        <w:rPr>
          <w:rFonts w:ascii="Arial" w:eastAsia="Times New Roman" w:hAnsi="Arial" w:cs="Arial"/>
          <w:color w:val="2D2D2D"/>
          <w:spacing w:val="2"/>
          <w:sz w:val="21"/>
          <w:szCs w:val="21"/>
          <w:lang w:eastAsia="ru-RU"/>
        </w:rPr>
        <w:t xml:space="preserve"> сборы).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w:t>
      </w:r>
      <w:hyperlink r:id="rId47" w:history="1">
        <w:r w:rsidRPr="005E1AB1">
          <w:rPr>
            <w:rFonts w:ascii="Arial" w:eastAsia="Times New Roman" w:hAnsi="Arial" w:cs="Arial"/>
            <w:color w:val="00466E"/>
            <w:spacing w:val="2"/>
            <w:sz w:val="21"/>
            <w:szCs w:val="21"/>
            <w:u w:val="single"/>
            <w:lang w:eastAsia="ru-RU"/>
          </w:rPr>
          <w:t>частью 13 настоящей статьи</w:t>
        </w:r>
      </w:hyperlink>
      <w:r w:rsidRPr="005E1AB1">
        <w:rPr>
          <w:rFonts w:ascii="Arial" w:eastAsia="Times New Roman" w:hAnsi="Arial" w:cs="Arial"/>
          <w:color w:val="2D2D2D"/>
          <w:spacing w:val="2"/>
          <w:sz w:val="21"/>
          <w:szCs w:val="21"/>
          <w:lang w:eastAsia="ru-RU"/>
        </w:rPr>
        <w:t> для инвалида соответствующей группы, на количество членов семьи (включая умершего (погибшего) инвалида). </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w:t>
      </w:r>
      <w:hyperlink r:id="rId48" w:history="1">
        <w:r w:rsidRPr="005E1AB1">
          <w:rPr>
            <w:rFonts w:ascii="Arial" w:eastAsia="Times New Roman" w:hAnsi="Arial" w:cs="Arial"/>
            <w:color w:val="00466E"/>
            <w:spacing w:val="2"/>
            <w:sz w:val="21"/>
            <w:szCs w:val="21"/>
            <w:u w:val="single"/>
            <w:lang w:eastAsia="ru-RU"/>
          </w:rPr>
          <w:t>частью 8 настоящей статьи</w:t>
        </w:r>
      </w:hyperlink>
      <w:r w:rsidRPr="005E1AB1">
        <w:rPr>
          <w:rFonts w:ascii="Arial" w:eastAsia="Times New Roman" w:hAnsi="Arial" w:cs="Arial"/>
          <w:color w:val="2D2D2D"/>
          <w:spacing w:val="2"/>
          <w:sz w:val="21"/>
          <w:szCs w:val="21"/>
          <w:lang w:eastAsia="ru-RU"/>
        </w:rPr>
        <w:t>, и ежемесячной денежной компенсации, установленной </w:t>
      </w:r>
      <w:hyperlink r:id="rId49" w:history="1">
        <w:r w:rsidRPr="005E1AB1">
          <w:rPr>
            <w:rFonts w:ascii="Arial" w:eastAsia="Times New Roman" w:hAnsi="Arial" w:cs="Arial"/>
            <w:color w:val="00466E"/>
            <w:spacing w:val="2"/>
            <w:sz w:val="21"/>
            <w:szCs w:val="21"/>
            <w:u w:val="single"/>
            <w:lang w:eastAsia="ru-RU"/>
          </w:rPr>
          <w:t>частями 9</w:t>
        </w:r>
      </w:hyperlink>
      <w:r w:rsidRPr="005E1AB1">
        <w:rPr>
          <w:rFonts w:ascii="Arial" w:eastAsia="Times New Roman" w:hAnsi="Arial" w:cs="Arial"/>
          <w:color w:val="2D2D2D"/>
          <w:spacing w:val="2"/>
          <w:sz w:val="21"/>
          <w:szCs w:val="21"/>
          <w:lang w:eastAsia="ru-RU"/>
        </w:rPr>
        <w:t> и </w:t>
      </w:r>
      <w:hyperlink r:id="rId50" w:history="1">
        <w:r w:rsidRPr="005E1AB1">
          <w:rPr>
            <w:rFonts w:ascii="Arial" w:eastAsia="Times New Roman" w:hAnsi="Arial" w:cs="Arial"/>
            <w:color w:val="00466E"/>
            <w:spacing w:val="2"/>
            <w:sz w:val="21"/>
            <w:szCs w:val="21"/>
            <w:u w:val="single"/>
            <w:lang w:eastAsia="ru-RU"/>
          </w:rPr>
          <w:t>10 настоящей статьи</w:t>
        </w:r>
      </w:hyperlink>
      <w:r w:rsidRPr="005E1AB1">
        <w:rPr>
          <w:rFonts w:ascii="Arial" w:eastAsia="Times New Roman" w:hAnsi="Arial" w:cs="Arial"/>
          <w:color w:val="2D2D2D"/>
          <w:spacing w:val="2"/>
          <w:sz w:val="21"/>
          <w:szCs w:val="21"/>
          <w:lang w:eastAsia="ru-RU"/>
        </w:rPr>
        <w:t>, независимо от нахождения на иждивении погибшего (умершего) кормильца или трудоспособности считаются:</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E1AB1">
        <w:rPr>
          <w:rFonts w:ascii="Arial" w:eastAsia="Times New Roman" w:hAnsi="Arial" w:cs="Arial"/>
          <w:color w:val="2D2D2D"/>
          <w:spacing w:val="2"/>
          <w:sz w:val="21"/>
          <w:szCs w:val="21"/>
          <w:lang w:eastAsia="ru-RU"/>
        </w:rPr>
        <w:t>1) супруга (супруг), состоящая (состоящий) на день гибели (смерти) военнослужащего, гражданина, призванного на военные сборы, или инвалида вследствие военной травмы в зарегистрированном браке с ним.</w:t>
      </w:r>
      <w:proofErr w:type="gramEnd"/>
      <w:r w:rsidRPr="005E1AB1">
        <w:rPr>
          <w:rFonts w:ascii="Arial" w:eastAsia="Times New Roman" w:hAnsi="Arial" w:cs="Arial"/>
          <w:color w:val="2D2D2D"/>
          <w:spacing w:val="2"/>
          <w:sz w:val="21"/>
          <w:szCs w:val="21"/>
          <w:lang w:eastAsia="ru-RU"/>
        </w:rPr>
        <w:t xml:space="preserve"> </w:t>
      </w:r>
      <w:proofErr w:type="gramStart"/>
      <w:r w:rsidRPr="005E1AB1">
        <w:rPr>
          <w:rFonts w:ascii="Arial" w:eastAsia="Times New Roman" w:hAnsi="Arial" w:cs="Arial"/>
          <w:color w:val="2D2D2D"/>
          <w:spacing w:val="2"/>
          <w:sz w:val="21"/>
          <w:szCs w:val="21"/>
          <w:lang w:eastAsia="ru-RU"/>
        </w:rPr>
        <w:t>При этом право на ежемесячную денежную компенсацию, установленную </w:t>
      </w:r>
      <w:hyperlink r:id="rId51" w:history="1">
        <w:r w:rsidRPr="005E1AB1">
          <w:rPr>
            <w:rFonts w:ascii="Arial" w:eastAsia="Times New Roman" w:hAnsi="Arial" w:cs="Arial"/>
            <w:color w:val="00466E"/>
            <w:spacing w:val="2"/>
            <w:sz w:val="21"/>
            <w:szCs w:val="21"/>
            <w:u w:val="single"/>
            <w:lang w:eastAsia="ru-RU"/>
          </w:rPr>
          <w:t>частями 9</w:t>
        </w:r>
      </w:hyperlink>
      <w:r w:rsidRPr="005E1AB1">
        <w:rPr>
          <w:rFonts w:ascii="Arial" w:eastAsia="Times New Roman" w:hAnsi="Arial" w:cs="Arial"/>
          <w:color w:val="2D2D2D"/>
          <w:spacing w:val="2"/>
          <w:sz w:val="21"/>
          <w:szCs w:val="21"/>
          <w:lang w:eastAsia="ru-RU"/>
        </w:rPr>
        <w:t> и </w:t>
      </w:r>
      <w:hyperlink r:id="rId52" w:history="1">
        <w:r w:rsidRPr="005E1AB1">
          <w:rPr>
            <w:rFonts w:ascii="Arial" w:eastAsia="Times New Roman" w:hAnsi="Arial" w:cs="Arial"/>
            <w:color w:val="00466E"/>
            <w:spacing w:val="2"/>
            <w:sz w:val="21"/>
            <w:szCs w:val="21"/>
            <w:u w:val="single"/>
            <w:lang w:eastAsia="ru-RU"/>
          </w:rPr>
          <w:t>10 настоящей статьи</w:t>
        </w:r>
      </w:hyperlink>
      <w:r w:rsidRPr="005E1AB1">
        <w:rPr>
          <w:rFonts w:ascii="Arial" w:eastAsia="Times New Roman" w:hAnsi="Arial" w:cs="Arial"/>
          <w:color w:val="2D2D2D"/>
          <w:spacing w:val="2"/>
          <w:sz w:val="21"/>
          <w:szCs w:val="21"/>
          <w:lang w:eastAsia="ru-RU"/>
        </w:rPr>
        <w:t>,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r w:rsidRPr="005E1AB1">
        <w:rPr>
          <w:rFonts w:ascii="Arial" w:eastAsia="Times New Roman" w:hAnsi="Arial" w:cs="Arial"/>
          <w:color w:val="2D2D2D"/>
          <w:spacing w:val="2"/>
          <w:sz w:val="21"/>
          <w:szCs w:val="21"/>
          <w:lang w:eastAsia="ru-RU"/>
        </w:rPr>
        <w:br/>
        <w:t>(Пункт в редакции, введенной в действие с 16 ноября 2014 года </w:t>
      </w:r>
      <w:hyperlink r:id="rId53" w:history="1">
        <w:r w:rsidRPr="005E1AB1">
          <w:rPr>
            <w:rFonts w:ascii="Arial" w:eastAsia="Times New Roman" w:hAnsi="Arial" w:cs="Arial"/>
            <w:color w:val="00466E"/>
            <w:spacing w:val="2"/>
            <w:sz w:val="21"/>
            <w:szCs w:val="21"/>
            <w:u w:val="single"/>
            <w:lang w:eastAsia="ru-RU"/>
          </w:rPr>
          <w:t>Федеральным законом от 4 ноября 2014 года N 342-ФЗ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r:id="rId54" w:history="1">
        <w:r w:rsidRPr="005E1AB1">
          <w:rPr>
            <w:rFonts w:ascii="Arial" w:eastAsia="Times New Roman" w:hAnsi="Arial" w:cs="Arial"/>
            <w:color w:val="00466E"/>
            <w:spacing w:val="2"/>
            <w:sz w:val="21"/>
            <w:szCs w:val="21"/>
            <w:u w:val="single"/>
            <w:lang w:eastAsia="ru-RU"/>
          </w:rPr>
          <w:t>частями 9</w:t>
        </w:r>
      </w:hyperlink>
      <w:r w:rsidRPr="005E1AB1">
        <w:rPr>
          <w:rFonts w:ascii="Arial" w:eastAsia="Times New Roman" w:hAnsi="Arial" w:cs="Arial"/>
          <w:color w:val="2D2D2D"/>
          <w:spacing w:val="2"/>
          <w:sz w:val="21"/>
          <w:szCs w:val="21"/>
          <w:lang w:eastAsia="ru-RU"/>
        </w:rPr>
        <w:t> и </w:t>
      </w:r>
      <w:hyperlink r:id="rId55" w:history="1">
        <w:r w:rsidRPr="005E1AB1">
          <w:rPr>
            <w:rFonts w:ascii="Arial" w:eastAsia="Times New Roman" w:hAnsi="Arial" w:cs="Arial"/>
            <w:color w:val="00466E"/>
            <w:spacing w:val="2"/>
            <w:sz w:val="21"/>
            <w:szCs w:val="21"/>
            <w:u w:val="single"/>
            <w:lang w:eastAsia="ru-RU"/>
          </w:rPr>
          <w:t>10 настоящей статьи</w:t>
        </w:r>
      </w:hyperlink>
      <w:r w:rsidRPr="005E1AB1">
        <w:rPr>
          <w:rFonts w:ascii="Arial" w:eastAsia="Times New Roman" w:hAnsi="Arial" w:cs="Arial"/>
          <w:color w:val="2D2D2D"/>
          <w:spacing w:val="2"/>
          <w:sz w:val="21"/>
          <w:szCs w:val="21"/>
          <w:lang w:eastAsia="ru-RU"/>
        </w:rPr>
        <w:t>, имеют родители, достигшие возраста 50 и 55 лет (соответственно женщина и мужчина) или являющиеся инвалидами;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w:t>
      </w:r>
      <w:r w:rsidRPr="005E1AB1">
        <w:rPr>
          <w:rFonts w:ascii="Arial" w:eastAsia="Times New Roman" w:hAnsi="Arial" w:cs="Arial"/>
          <w:color w:val="2D2D2D"/>
          <w:spacing w:val="2"/>
          <w:sz w:val="21"/>
          <w:szCs w:val="21"/>
          <w:lang w:eastAsia="ru-RU"/>
        </w:rPr>
        <w:lastRenderedPageBreak/>
        <w:t>более чем до достижения ими возраста 23 лет.</w:t>
      </w:r>
      <w:r w:rsidRPr="005E1AB1">
        <w:rPr>
          <w:rFonts w:ascii="Arial" w:eastAsia="Times New Roman" w:hAnsi="Arial" w:cs="Arial"/>
          <w:color w:val="2D2D2D"/>
          <w:spacing w:val="2"/>
          <w:sz w:val="21"/>
          <w:szCs w:val="21"/>
          <w:lang w:eastAsia="ru-RU"/>
        </w:rPr>
        <w:br/>
      </w:r>
      <w:proofErr w:type="gramStart"/>
      <w:r w:rsidRPr="005E1AB1">
        <w:rPr>
          <w:rFonts w:ascii="Arial" w:eastAsia="Times New Roman" w:hAnsi="Arial" w:cs="Arial"/>
          <w:color w:val="2D2D2D"/>
          <w:spacing w:val="2"/>
          <w:sz w:val="21"/>
          <w:szCs w:val="21"/>
          <w:lang w:eastAsia="ru-RU"/>
        </w:rPr>
        <w:t>(Пункт в редакции, введенной в действие с 1 сентября 2013 года </w:t>
      </w:r>
      <w:hyperlink r:id="rId56" w:history="1">
        <w:r w:rsidRPr="005E1AB1">
          <w:rPr>
            <w:rFonts w:ascii="Arial" w:eastAsia="Times New Roman" w:hAnsi="Arial" w:cs="Arial"/>
            <w:color w:val="00466E"/>
            <w:spacing w:val="2"/>
            <w:sz w:val="21"/>
            <w:szCs w:val="21"/>
            <w:u w:val="single"/>
            <w:lang w:eastAsia="ru-RU"/>
          </w:rPr>
          <w:t>Федеральным законом от 2 июля 2013 года N 185-ФЗ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12. При увольнении военнослужащего с военной службы или отчислении с военных сборов гражданина, призванного на военные сборы, в связи с признанием его не годным к военной службе вследствие военной травмы ему выплачивается единовременное пособие в размере:</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2000000 рублей - военнослужащему, проходящему военную службу по контракту;</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1000000 рублей - военнослужащему, проходящему военную службу по призыву, или гражданину, призванному на военные сборы.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14000 рублей - инвалиду I группы;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7000 рублей - инвалиду II группы;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2800 рублей - инвалиду III группы.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14. Единовременное пособие, предусмотренное </w:t>
      </w:r>
      <w:hyperlink r:id="rId57" w:history="1">
        <w:r w:rsidRPr="005E1AB1">
          <w:rPr>
            <w:rFonts w:ascii="Arial" w:eastAsia="Times New Roman" w:hAnsi="Arial" w:cs="Arial"/>
            <w:color w:val="00466E"/>
            <w:spacing w:val="2"/>
            <w:sz w:val="21"/>
            <w:szCs w:val="21"/>
            <w:u w:val="single"/>
            <w:lang w:eastAsia="ru-RU"/>
          </w:rPr>
          <w:t>частью 12 настоящей статьи</w:t>
        </w:r>
      </w:hyperlink>
      <w:r w:rsidRPr="005E1AB1">
        <w:rPr>
          <w:rFonts w:ascii="Arial" w:eastAsia="Times New Roman" w:hAnsi="Arial" w:cs="Arial"/>
          <w:color w:val="2D2D2D"/>
          <w:spacing w:val="2"/>
          <w:sz w:val="21"/>
          <w:szCs w:val="21"/>
          <w:lang w:eastAsia="ru-RU"/>
        </w:rPr>
        <w:t>, выплачивается независимо от выплаты пособий, предусмотренных </w:t>
      </w:r>
      <w:hyperlink r:id="rId58" w:history="1">
        <w:r w:rsidRPr="005E1AB1">
          <w:rPr>
            <w:rFonts w:ascii="Arial" w:eastAsia="Times New Roman" w:hAnsi="Arial" w:cs="Arial"/>
            <w:color w:val="00466E"/>
            <w:spacing w:val="2"/>
            <w:sz w:val="21"/>
            <w:szCs w:val="21"/>
            <w:u w:val="single"/>
            <w:lang w:eastAsia="ru-RU"/>
          </w:rPr>
          <w:t>частями 3</w:t>
        </w:r>
      </w:hyperlink>
      <w:r w:rsidRPr="005E1AB1">
        <w:rPr>
          <w:rFonts w:ascii="Arial" w:eastAsia="Times New Roman" w:hAnsi="Arial" w:cs="Arial"/>
          <w:color w:val="2D2D2D"/>
          <w:spacing w:val="2"/>
          <w:sz w:val="21"/>
          <w:szCs w:val="21"/>
          <w:lang w:eastAsia="ru-RU"/>
        </w:rPr>
        <w:t> и </w:t>
      </w:r>
      <w:hyperlink r:id="rId59" w:history="1">
        <w:r w:rsidRPr="005E1AB1">
          <w:rPr>
            <w:rFonts w:ascii="Arial" w:eastAsia="Times New Roman" w:hAnsi="Arial" w:cs="Arial"/>
            <w:color w:val="00466E"/>
            <w:spacing w:val="2"/>
            <w:sz w:val="21"/>
            <w:szCs w:val="21"/>
            <w:u w:val="single"/>
            <w:lang w:eastAsia="ru-RU"/>
          </w:rPr>
          <w:t>6 настоящей статьи</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14_1. Ежемесячная денежная компенсация, предусмотренная </w:t>
      </w:r>
      <w:hyperlink r:id="rId60" w:history="1">
        <w:r w:rsidRPr="005E1AB1">
          <w:rPr>
            <w:rFonts w:ascii="Arial" w:eastAsia="Times New Roman" w:hAnsi="Arial" w:cs="Arial"/>
            <w:color w:val="00466E"/>
            <w:spacing w:val="2"/>
            <w:sz w:val="21"/>
            <w:szCs w:val="21"/>
            <w:u w:val="single"/>
            <w:lang w:eastAsia="ru-RU"/>
          </w:rPr>
          <w:t>частью 13 настоящей статьи</w:t>
        </w:r>
      </w:hyperlink>
      <w:r w:rsidRPr="005E1AB1">
        <w:rPr>
          <w:rFonts w:ascii="Arial" w:eastAsia="Times New Roman" w:hAnsi="Arial" w:cs="Arial"/>
          <w:color w:val="2D2D2D"/>
          <w:spacing w:val="2"/>
          <w:sz w:val="21"/>
          <w:szCs w:val="21"/>
          <w:lang w:eastAsia="ru-RU"/>
        </w:rPr>
        <w:t>, выплачивается независимо от времени наступления инвалидности вследствие военной травмы, места работы (службы) после увольнения с военной службы, видов получаемых пенсий, а также выплат, устанавливаемых к пенсиям в соответствии с законодательством Российской Федерации.</w:t>
      </w:r>
      <w:r w:rsidRPr="005E1AB1">
        <w:rPr>
          <w:rFonts w:ascii="Arial" w:eastAsia="Times New Roman" w:hAnsi="Arial" w:cs="Arial"/>
          <w:color w:val="2D2D2D"/>
          <w:spacing w:val="2"/>
          <w:sz w:val="21"/>
          <w:szCs w:val="21"/>
          <w:lang w:eastAsia="ru-RU"/>
        </w:rPr>
        <w:br/>
        <w:t>(Часть дополнительно включена с 20 марта 2015 года </w:t>
      </w:r>
      <w:hyperlink r:id="rId61" w:history="1">
        <w:r w:rsidRPr="005E1AB1">
          <w:rPr>
            <w:rFonts w:ascii="Arial" w:eastAsia="Times New Roman" w:hAnsi="Arial" w:cs="Arial"/>
            <w:color w:val="00466E"/>
            <w:spacing w:val="2"/>
            <w:sz w:val="21"/>
            <w:szCs w:val="21"/>
            <w:u w:val="single"/>
            <w:lang w:eastAsia="ru-RU"/>
          </w:rPr>
          <w:t>Федеральным законом от 8 марта 2015 года N 31-ФЗ</w:t>
        </w:r>
      </w:hyperlink>
      <w:r w:rsidRPr="005E1AB1">
        <w:rPr>
          <w:rFonts w:ascii="Arial" w:eastAsia="Times New Roman" w:hAnsi="Arial" w:cs="Arial"/>
          <w:color w:val="2D2D2D"/>
          <w:spacing w:val="2"/>
          <w:sz w:val="21"/>
          <w:szCs w:val="21"/>
          <w:lang w:eastAsia="ru-RU"/>
        </w:rPr>
        <w:t>)</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15. </w:t>
      </w:r>
      <w:proofErr w:type="gramStart"/>
      <w:r w:rsidRPr="005E1AB1">
        <w:rPr>
          <w:rFonts w:ascii="Arial" w:eastAsia="Times New Roman" w:hAnsi="Arial" w:cs="Arial"/>
          <w:color w:val="2D2D2D"/>
          <w:spacing w:val="2"/>
          <w:sz w:val="21"/>
          <w:szCs w:val="21"/>
          <w:lang w:eastAsia="ru-RU"/>
        </w:rPr>
        <w:t xml:space="preserve">Единовременные пособия и ежемесячная денежная компенсация, </w:t>
      </w:r>
      <w:proofErr w:type="spellStart"/>
      <w:r w:rsidRPr="005E1AB1">
        <w:rPr>
          <w:rFonts w:ascii="Arial" w:eastAsia="Times New Roman" w:hAnsi="Arial" w:cs="Arial"/>
          <w:color w:val="2D2D2D"/>
          <w:spacing w:val="2"/>
          <w:sz w:val="21"/>
          <w:szCs w:val="21"/>
          <w:lang w:eastAsia="ru-RU"/>
        </w:rPr>
        <w:t>предусмотренные</w:t>
      </w:r>
      <w:hyperlink r:id="rId62" w:history="1">
        <w:r w:rsidRPr="005E1AB1">
          <w:rPr>
            <w:rFonts w:ascii="Arial" w:eastAsia="Times New Roman" w:hAnsi="Arial" w:cs="Arial"/>
            <w:color w:val="00466E"/>
            <w:spacing w:val="2"/>
            <w:sz w:val="21"/>
            <w:szCs w:val="21"/>
            <w:u w:val="single"/>
            <w:lang w:eastAsia="ru-RU"/>
          </w:rPr>
          <w:t>частями</w:t>
        </w:r>
        <w:proofErr w:type="spellEnd"/>
        <w:r w:rsidRPr="005E1AB1">
          <w:rPr>
            <w:rFonts w:ascii="Arial" w:eastAsia="Times New Roman" w:hAnsi="Arial" w:cs="Arial"/>
            <w:color w:val="00466E"/>
            <w:spacing w:val="2"/>
            <w:sz w:val="21"/>
            <w:szCs w:val="21"/>
            <w:u w:val="single"/>
            <w:lang w:eastAsia="ru-RU"/>
          </w:rPr>
          <w:t xml:space="preserve"> 8</w:t>
        </w:r>
      </w:hyperlink>
      <w:r w:rsidRPr="005E1AB1">
        <w:rPr>
          <w:rFonts w:ascii="Arial" w:eastAsia="Times New Roman" w:hAnsi="Arial" w:cs="Arial"/>
          <w:color w:val="2D2D2D"/>
          <w:spacing w:val="2"/>
          <w:sz w:val="21"/>
          <w:szCs w:val="21"/>
          <w:lang w:eastAsia="ru-RU"/>
        </w:rPr>
        <w:t>-</w:t>
      </w:r>
      <w:hyperlink r:id="rId63" w:history="1">
        <w:r w:rsidRPr="005E1AB1">
          <w:rPr>
            <w:rFonts w:ascii="Arial" w:eastAsia="Times New Roman" w:hAnsi="Arial" w:cs="Arial"/>
            <w:color w:val="00466E"/>
            <w:spacing w:val="2"/>
            <w:sz w:val="21"/>
            <w:szCs w:val="21"/>
            <w:u w:val="single"/>
            <w:lang w:eastAsia="ru-RU"/>
          </w:rPr>
          <w:t>10</w:t>
        </w:r>
      </w:hyperlink>
      <w:r w:rsidRPr="005E1AB1">
        <w:rPr>
          <w:rFonts w:ascii="Arial" w:eastAsia="Times New Roman" w:hAnsi="Arial" w:cs="Arial"/>
          <w:color w:val="2D2D2D"/>
          <w:spacing w:val="2"/>
          <w:sz w:val="21"/>
          <w:szCs w:val="21"/>
          <w:lang w:eastAsia="ru-RU"/>
        </w:rPr>
        <w:t>, </w:t>
      </w:r>
      <w:hyperlink r:id="rId64" w:history="1">
        <w:r w:rsidRPr="005E1AB1">
          <w:rPr>
            <w:rFonts w:ascii="Arial" w:eastAsia="Times New Roman" w:hAnsi="Arial" w:cs="Arial"/>
            <w:color w:val="00466E"/>
            <w:spacing w:val="2"/>
            <w:sz w:val="21"/>
            <w:szCs w:val="21"/>
            <w:u w:val="single"/>
            <w:lang w:eastAsia="ru-RU"/>
          </w:rPr>
          <w:t>12</w:t>
        </w:r>
      </w:hyperlink>
      <w:r w:rsidRPr="005E1AB1">
        <w:rPr>
          <w:rFonts w:ascii="Arial" w:eastAsia="Times New Roman" w:hAnsi="Arial" w:cs="Arial"/>
          <w:color w:val="2D2D2D"/>
          <w:spacing w:val="2"/>
          <w:sz w:val="21"/>
          <w:szCs w:val="21"/>
          <w:lang w:eastAsia="ru-RU"/>
        </w:rPr>
        <w:t> и </w:t>
      </w:r>
      <w:hyperlink r:id="rId65" w:history="1">
        <w:r w:rsidRPr="005E1AB1">
          <w:rPr>
            <w:rFonts w:ascii="Arial" w:eastAsia="Times New Roman" w:hAnsi="Arial" w:cs="Arial"/>
            <w:color w:val="00466E"/>
            <w:spacing w:val="2"/>
            <w:sz w:val="21"/>
            <w:szCs w:val="21"/>
            <w:u w:val="single"/>
            <w:lang w:eastAsia="ru-RU"/>
          </w:rPr>
          <w:t>13 настоящей статьи</w:t>
        </w:r>
      </w:hyperlink>
      <w:r w:rsidRPr="005E1AB1">
        <w:rPr>
          <w:rFonts w:ascii="Arial" w:eastAsia="Times New Roman" w:hAnsi="Arial" w:cs="Arial"/>
          <w:color w:val="2D2D2D"/>
          <w:spacing w:val="2"/>
          <w:sz w:val="21"/>
          <w:szCs w:val="21"/>
          <w:lang w:eastAsia="ru-RU"/>
        </w:rPr>
        <w:t>,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roofErr w:type="gramEnd"/>
      <w:r w:rsidRPr="005E1AB1">
        <w:rPr>
          <w:rFonts w:ascii="Arial" w:eastAsia="Times New Roman" w:hAnsi="Arial" w:cs="Arial"/>
          <w:color w:val="2D2D2D"/>
          <w:spacing w:val="2"/>
          <w:sz w:val="21"/>
          <w:szCs w:val="21"/>
          <w:lang w:eastAsia="ru-RU"/>
        </w:rPr>
        <w:br/>
        <w:t>____________________________________________________________________</w:t>
      </w:r>
      <w:r w:rsidRPr="005E1AB1">
        <w:rPr>
          <w:rFonts w:ascii="Arial" w:eastAsia="Times New Roman" w:hAnsi="Arial" w:cs="Arial"/>
          <w:color w:val="2D2D2D"/>
          <w:spacing w:val="2"/>
          <w:sz w:val="21"/>
          <w:szCs w:val="21"/>
          <w:lang w:eastAsia="ru-RU"/>
        </w:rPr>
        <w:br/>
      </w:r>
      <w:proofErr w:type="gramStart"/>
      <w:r w:rsidRPr="005E1AB1">
        <w:rPr>
          <w:rFonts w:ascii="Arial" w:eastAsia="Times New Roman" w:hAnsi="Arial" w:cs="Arial"/>
          <w:color w:val="2D2D2D"/>
          <w:spacing w:val="2"/>
          <w:sz w:val="21"/>
          <w:szCs w:val="21"/>
          <w:lang w:eastAsia="ru-RU"/>
        </w:rPr>
        <w:t>Часть 15 настоящей статьи </w:t>
      </w:r>
      <w:r w:rsidRPr="005E1AB1">
        <w:rPr>
          <w:rFonts w:ascii="Arial" w:eastAsia="Times New Roman" w:hAnsi="Arial" w:cs="Arial"/>
          <w:b/>
          <w:bCs/>
          <w:color w:val="2D2D2D"/>
          <w:spacing w:val="2"/>
          <w:sz w:val="21"/>
          <w:szCs w:val="21"/>
          <w:lang w:eastAsia="ru-RU"/>
        </w:rPr>
        <w:t>признана не соответствующей</w:t>
      </w:r>
      <w:r w:rsidRPr="005E1AB1">
        <w:rPr>
          <w:rFonts w:ascii="Arial" w:eastAsia="Times New Roman" w:hAnsi="Arial" w:cs="Arial"/>
          <w:color w:val="2D2D2D"/>
          <w:spacing w:val="2"/>
          <w:sz w:val="21"/>
          <w:szCs w:val="21"/>
          <w:lang w:eastAsia="ru-RU"/>
        </w:rPr>
        <w:t> </w:t>
      </w:r>
      <w:hyperlink r:id="rId66" w:history="1">
        <w:r w:rsidRPr="005E1AB1">
          <w:rPr>
            <w:rFonts w:ascii="Arial" w:eastAsia="Times New Roman" w:hAnsi="Arial" w:cs="Arial"/>
            <w:color w:val="00466E"/>
            <w:spacing w:val="2"/>
            <w:sz w:val="21"/>
            <w:szCs w:val="21"/>
            <w:u w:val="single"/>
            <w:lang w:eastAsia="ru-RU"/>
          </w:rPr>
          <w:t>Конституции Российской Федерации</w:t>
        </w:r>
      </w:hyperlink>
      <w:r w:rsidRPr="005E1AB1">
        <w:rPr>
          <w:rFonts w:ascii="Arial" w:eastAsia="Times New Roman" w:hAnsi="Arial" w:cs="Arial"/>
          <w:color w:val="2D2D2D"/>
          <w:spacing w:val="2"/>
          <w:sz w:val="21"/>
          <w:szCs w:val="21"/>
          <w:lang w:eastAsia="ru-RU"/>
        </w:rPr>
        <w:t>, ее </w:t>
      </w:r>
      <w:hyperlink r:id="rId67" w:history="1">
        <w:r w:rsidRPr="005E1AB1">
          <w:rPr>
            <w:rFonts w:ascii="Arial" w:eastAsia="Times New Roman" w:hAnsi="Arial" w:cs="Arial"/>
            <w:color w:val="00466E"/>
            <w:spacing w:val="2"/>
            <w:sz w:val="21"/>
            <w:szCs w:val="21"/>
            <w:u w:val="single"/>
            <w:lang w:eastAsia="ru-RU"/>
          </w:rPr>
          <w:t>статьям 19</w:t>
        </w:r>
      </w:hyperlink>
      <w:r w:rsidRPr="005E1AB1">
        <w:rPr>
          <w:rFonts w:ascii="Arial" w:eastAsia="Times New Roman" w:hAnsi="Arial" w:cs="Arial"/>
          <w:color w:val="2D2D2D"/>
          <w:spacing w:val="2"/>
          <w:sz w:val="21"/>
          <w:szCs w:val="21"/>
          <w:lang w:eastAsia="ru-RU"/>
        </w:rPr>
        <w:t> (</w:t>
      </w:r>
      <w:hyperlink r:id="rId68" w:history="1">
        <w:r w:rsidRPr="005E1AB1">
          <w:rPr>
            <w:rFonts w:ascii="Arial" w:eastAsia="Times New Roman" w:hAnsi="Arial" w:cs="Arial"/>
            <w:color w:val="00466E"/>
            <w:spacing w:val="2"/>
            <w:sz w:val="21"/>
            <w:szCs w:val="21"/>
            <w:u w:val="single"/>
            <w:lang w:eastAsia="ru-RU"/>
          </w:rPr>
          <w:t>части 1</w:t>
        </w:r>
      </w:hyperlink>
      <w:r w:rsidRPr="005E1AB1">
        <w:rPr>
          <w:rFonts w:ascii="Arial" w:eastAsia="Times New Roman" w:hAnsi="Arial" w:cs="Arial"/>
          <w:color w:val="2D2D2D"/>
          <w:spacing w:val="2"/>
          <w:sz w:val="21"/>
          <w:szCs w:val="21"/>
          <w:lang w:eastAsia="ru-RU"/>
        </w:rPr>
        <w:t> и </w:t>
      </w:r>
      <w:hyperlink r:id="rId69" w:history="1">
        <w:r w:rsidRPr="005E1AB1">
          <w:rPr>
            <w:rFonts w:ascii="Arial" w:eastAsia="Times New Roman" w:hAnsi="Arial" w:cs="Arial"/>
            <w:color w:val="00466E"/>
            <w:spacing w:val="2"/>
            <w:sz w:val="21"/>
            <w:szCs w:val="21"/>
            <w:u w:val="single"/>
            <w:lang w:eastAsia="ru-RU"/>
          </w:rPr>
          <w:t>2</w:t>
        </w:r>
      </w:hyperlink>
      <w:r w:rsidRPr="005E1AB1">
        <w:rPr>
          <w:rFonts w:ascii="Arial" w:eastAsia="Times New Roman" w:hAnsi="Arial" w:cs="Arial"/>
          <w:color w:val="2D2D2D"/>
          <w:spacing w:val="2"/>
          <w:sz w:val="21"/>
          <w:szCs w:val="21"/>
          <w:lang w:eastAsia="ru-RU"/>
        </w:rPr>
        <w:t>), </w:t>
      </w:r>
      <w:hyperlink r:id="rId70" w:history="1">
        <w:r w:rsidRPr="005E1AB1">
          <w:rPr>
            <w:rFonts w:ascii="Arial" w:eastAsia="Times New Roman" w:hAnsi="Arial" w:cs="Arial"/>
            <w:color w:val="00466E"/>
            <w:spacing w:val="2"/>
            <w:sz w:val="21"/>
            <w:szCs w:val="21"/>
            <w:u w:val="single"/>
            <w:lang w:eastAsia="ru-RU"/>
          </w:rPr>
          <w:t>39</w:t>
        </w:r>
      </w:hyperlink>
      <w:r w:rsidRPr="005E1AB1">
        <w:rPr>
          <w:rFonts w:ascii="Arial" w:eastAsia="Times New Roman" w:hAnsi="Arial" w:cs="Arial"/>
          <w:color w:val="2D2D2D"/>
          <w:spacing w:val="2"/>
          <w:sz w:val="21"/>
          <w:szCs w:val="21"/>
          <w:lang w:eastAsia="ru-RU"/>
        </w:rPr>
        <w:t> (</w:t>
      </w:r>
      <w:hyperlink r:id="rId71" w:history="1">
        <w:r w:rsidRPr="005E1AB1">
          <w:rPr>
            <w:rFonts w:ascii="Arial" w:eastAsia="Times New Roman" w:hAnsi="Arial" w:cs="Arial"/>
            <w:color w:val="00466E"/>
            <w:spacing w:val="2"/>
            <w:sz w:val="21"/>
            <w:szCs w:val="21"/>
            <w:u w:val="single"/>
            <w:lang w:eastAsia="ru-RU"/>
          </w:rPr>
          <w:t>часть 1</w:t>
        </w:r>
      </w:hyperlink>
      <w:r w:rsidRPr="005E1AB1">
        <w:rPr>
          <w:rFonts w:ascii="Arial" w:eastAsia="Times New Roman" w:hAnsi="Arial" w:cs="Arial"/>
          <w:color w:val="2D2D2D"/>
          <w:spacing w:val="2"/>
          <w:sz w:val="21"/>
          <w:szCs w:val="21"/>
          <w:lang w:eastAsia="ru-RU"/>
        </w:rPr>
        <w:t>) и </w:t>
      </w:r>
      <w:hyperlink r:id="rId72" w:history="1">
        <w:r w:rsidRPr="005E1AB1">
          <w:rPr>
            <w:rFonts w:ascii="Arial" w:eastAsia="Times New Roman" w:hAnsi="Arial" w:cs="Arial"/>
            <w:color w:val="00466E"/>
            <w:spacing w:val="2"/>
            <w:sz w:val="21"/>
            <w:szCs w:val="21"/>
            <w:u w:val="single"/>
            <w:lang w:eastAsia="ru-RU"/>
          </w:rPr>
          <w:t>55</w:t>
        </w:r>
      </w:hyperlink>
      <w:r w:rsidRPr="005E1AB1">
        <w:rPr>
          <w:rFonts w:ascii="Arial" w:eastAsia="Times New Roman" w:hAnsi="Arial" w:cs="Arial"/>
          <w:color w:val="2D2D2D"/>
          <w:spacing w:val="2"/>
          <w:sz w:val="21"/>
          <w:szCs w:val="21"/>
          <w:lang w:eastAsia="ru-RU"/>
        </w:rPr>
        <w:t> (</w:t>
      </w:r>
      <w:hyperlink r:id="rId73" w:history="1">
        <w:r w:rsidRPr="005E1AB1">
          <w:rPr>
            <w:rFonts w:ascii="Arial" w:eastAsia="Times New Roman" w:hAnsi="Arial" w:cs="Arial"/>
            <w:color w:val="00466E"/>
            <w:spacing w:val="2"/>
            <w:sz w:val="21"/>
            <w:szCs w:val="21"/>
            <w:u w:val="single"/>
            <w:lang w:eastAsia="ru-RU"/>
          </w:rPr>
          <w:t>часть 3</w:t>
        </w:r>
      </w:hyperlink>
      <w:r w:rsidRPr="005E1AB1">
        <w:rPr>
          <w:rFonts w:ascii="Arial" w:eastAsia="Times New Roman" w:hAnsi="Arial" w:cs="Arial"/>
          <w:color w:val="2D2D2D"/>
          <w:spacing w:val="2"/>
          <w:sz w:val="21"/>
          <w:szCs w:val="21"/>
          <w:lang w:eastAsia="ru-RU"/>
        </w:rPr>
        <w:t xml:space="preserve">), в той мере, в какой содержащееся в ней законоположение - по смыслу, придаваемому ему в системе действующего правового регулирования правоприменительной практикой, - служит </w:t>
      </w:r>
      <w:r w:rsidRPr="005E1AB1">
        <w:rPr>
          <w:rFonts w:ascii="Arial" w:eastAsia="Times New Roman" w:hAnsi="Arial" w:cs="Arial"/>
          <w:color w:val="2D2D2D"/>
          <w:spacing w:val="2"/>
          <w:sz w:val="21"/>
          <w:szCs w:val="21"/>
          <w:lang w:eastAsia="ru-RU"/>
        </w:rPr>
        <w:lastRenderedPageBreak/>
        <w:t xml:space="preserve">основанием для отказа в выплате ежемесячной денежной компенсации, </w:t>
      </w:r>
      <w:proofErr w:type="spellStart"/>
      <w:r w:rsidRPr="005E1AB1">
        <w:rPr>
          <w:rFonts w:ascii="Arial" w:eastAsia="Times New Roman" w:hAnsi="Arial" w:cs="Arial"/>
          <w:color w:val="2D2D2D"/>
          <w:spacing w:val="2"/>
          <w:sz w:val="21"/>
          <w:szCs w:val="21"/>
          <w:lang w:eastAsia="ru-RU"/>
        </w:rPr>
        <w:t>предусмотренной</w:t>
      </w:r>
      <w:hyperlink r:id="rId74" w:history="1">
        <w:r w:rsidRPr="005E1AB1">
          <w:rPr>
            <w:rFonts w:ascii="Arial" w:eastAsia="Times New Roman" w:hAnsi="Arial" w:cs="Arial"/>
            <w:color w:val="00466E"/>
            <w:spacing w:val="2"/>
            <w:sz w:val="21"/>
            <w:szCs w:val="21"/>
            <w:u w:val="single"/>
            <w:lang w:eastAsia="ru-RU"/>
          </w:rPr>
          <w:t>частью</w:t>
        </w:r>
        <w:proofErr w:type="spellEnd"/>
        <w:r w:rsidRPr="005E1AB1">
          <w:rPr>
            <w:rFonts w:ascii="Arial" w:eastAsia="Times New Roman" w:hAnsi="Arial" w:cs="Arial"/>
            <w:color w:val="00466E"/>
            <w:spacing w:val="2"/>
            <w:sz w:val="21"/>
            <w:szCs w:val="21"/>
            <w:u w:val="single"/>
            <w:lang w:eastAsia="ru-RU"/>
          </w:rPr>
          <w:t xml:space="preserve"> 13 данной статьи</w:t>
        </w:r>
      </w:hyperlink>
      <w:r w:rsidRPr="005E1AB1">
        <w:rPr>
          <w:rFonts w:ascii="Arial" w:eastAsia="Times New Roman" w:hAnsi="Arial" w:cs="Arial"/>
          <w:color w:val="2D2D2D"/>
          <w:spacing w:val="2"/>
          <w:sz w:val="21"/>
          <w:szCs w:val="21"/>
          <w:lang w:eastAsia="ru-RU"/>
        </w:rPr>
        <w:t>, тем гражданам</w:t>
      </w:r>
      <w:proofErr w:type="gramEnd"/>
      <w:r w:rsidRPr="005E1AB1">
        <w:rPr>
          <w:rFonts w:ascii="Arial" w:eastAsia="Times New Roman" w:hAnsi="Arial" w:cs="Arial"/>
          <w:color w:val="2D2D2D"/>
          <w:spacing w:val="2"/>
          <w:sz w:val="21"/>
          <w:szCs w:val="21"/>
          <w:lang w:eastAsia="ru-RU"/>
        </w:rPr>
        <w:t xml:space="preserve">, которые получили военную травму в период прохождения военной службы по призыву и после увольнения с военной службы до установления инвалидности вследствие военной травмы проходили службу в органах внутренних дел, в </w:t>
      </w:r>
      <w:proofErr w:type="gramStart"/>
      <w:r w:rsidRPr="005E1AB1">
        <w:rPr>
          <w:rFonts w:ascii="Arial" w:eastAsia="Times New Roman" w:hAnsi="Arial" w:cs="Arial"/>
          <w:color w:val="2D2D2D"/>
          <w:spacing w:val="2"/>
          <w:sz w:val="21"/>
          <w:szCs w:val="21"/>
          <w:lang w:eastAsia="ru-RU"/>
        </w:rPr>
        <w:t>связи</w:t>
      </w:r>
      <w:proofErr w:type="gramEnd"/>
      <w:r w:rsidRPr="005E1AB1">
        <w:rPr>
          <w:rFonts w:ascii="Arial" w:eastAsia="Times New Roman" w:hAnsi="Arial" w:cs="Arial"/>
          <w:color w:val="2D2D2D"/>
          <w:spacing w:val="2"/>
          <w:sz w:val="21"/>
          <w:szCs w:val="21"/>
          <w:lang w:eastAsia="ru-RU"/>
        </w:rPr>
        <w:t xml:space="preserve"> с чем получают пенсию за выслугу лет, выплачиваемую с учетом увеличения, предусмотренного </w:t>
      </w:r>
      <w:hyperlink r:id="rId75" w:history="1">
        <w:r w:rsidRPr="005E1AB1">
          <w:rPr>
            <w:rFonts w:ascii="Arial" w:eastAsia="Times New Roman" w:hAnsi="Arial" w:cs="Arial"/>
            <w:color w:val="00466E"/>
            <w:spacing w:val="2"/>
            <w:sz w:val="21"/>
            <w:szCs w:val="21"/>
            <w:u w:val="single"/>
            <w:lang w:eastAsia="ru-RU"/>
          </w:rPr>
          <w:t xml:space="preserve">пунктом "а" статьи 16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5E1AB1">
          <w:rPr>
            <w:rFonts w:ascii="Arial" w:eastAsia="Times New Roman" w:hAnsi="Arial" w:cs="Arial"/>
            <w:color w:val="00466E"/>
            <w:spacing w:val="2"/>
            <w:sz w:val="21"/>
            <w:szCs w:val="21"/>
            <w:u w:val="single"/>
            <w:lang w:eastAsia="ru-RU"/>
          </w:rPr>
          <w:t>контролю за</w:t>
        </w:r>
        <w:proofErr w:type="gramEnd"/>
        <w:r w:rsidRPr="005E1AB1">
          <w:rPr>
            <w:rFonts w:ascii="Arial" w:eastAsia="Times New Roman" w:hAnsi="Arial" w:cs="Arial"/>
            <w:color w:val="00466E"/>
            <w:spacing w:val="2"/>
            <w:sz w:val="21"/>
            <w:szCs w:val="21"/>
            <w:u w:val="single"/>
            <w:lang w:eastAsia="ru-RU"/>
          </w:rPr>
          <w:t xml:space="preserve"> оборотом наркотических средств и психотропных веществ, учреждениях и органах уголовно-исполнительной системы, и их семей"</w:t>
        </w:r>
      </w:hyperlink>
      <w:r w:rsidRPr="005E1AB1">
        <w:rPr>
          <w:rFonts w:ascii="Arial" w:eastAsia="Times New Roman" w:hAnsi="Arial" w:cs="Arial"/>
          <w:color w:val="2D2D2D"/>
          <w:spacing w:val="2"/>
          <w:sz w:val="21"/>
          <w:szCs w:val="21"/>
          <w:lang w:eastAsia="ru-RU"/>
        </w:rPr>
        <w:t>, - </w:t>
      </w:r>
      <w:hyperlink r:id="rId76" w:history="1">
        <w:r w:rsidRPr="005E1AB1">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19 мая 2014 года N 15-П</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t>____________________________________________________________________</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16. Размеры единовременных пособий, установленные </w:t>
      </w:r>
      <w:hyperlink r:id="rId77" w:history="1">
        <w:r w:rsidRPr="005E1AB1">
          <w:rPr>
            <w:rFonts w:ascii="Arial" w:eastAsia="Times New Roman" w:hAnsi="Arial" w:cs="Arial"/>
            <w:color w:val="00466E"/>
            <w:spacing w:val="2"/>
            <w:sz w:val="21"/>
            <w:szCs w:val="21"/>
            <w:u w:val="single"/>
            <w:lang w:eastAsia="ru-RU"/>
          </w:rPr>
          <w:t>частями 8</w:t>
        </w:r>
      </w:hyperlink>
      <w:r w:rsidRPr="005E1AB1">
        <w:rPr>
          <w:rFonts w:ascii="Arial" w:eastAsia="Times New Roman" w:hAnsi="Arial" w:cs="Arial"/>
          <w:color w:val="2D2D2D"/>
          <w:spacing w:val="2"/>
          <w:sz w:val="21"/>
          <w:szCs w:val="21"/>
          <w:lang w:eastAsia="ru-RU"/>
        </w:rPr>
        <w:t> и </w:t>
      </w:r>
      <w:hyperlink r:id="rId78" w:history="1">
        <w:r w:rsidRPr="005E1AB1">
          <w:rPr>
            <w:rFonts w:ascii="Arial" w:eastAsia="Times New Roman" w:hAnsi="Arial" w:cs="Arial"/>
            <w:color w:val="00466E"/>
            <w:spacing w:val="2"/>
            <w:sz w:val="21"/>
            <w:szCs w:val="21"/>
            <w:u w:val="single"/>
            <w:lang w:eastAsia="ru-RU"/>
          </w:rPr>
          <w:t>12 настоящей статьи</w:t>
        </w:r>
      </w:hyperlink>
      <w:r w:rsidRPr="005E1AB1">
        <w:rPr>
          <w:rFonts w:ascii="Arial" w:eastAsia="Times New Roman" w:hAnsi="Arial" w:cs="Arial"/>
          <w:color w:val="2D2D2D"/>
          <w:spacing w:val="2"/>
          <w:sz w:val="21"/>
          <w:szCs w:val="21"/>
          <w:lang w:eastAsia="ru-RU"/>
        </w:rPr>
        <w:t>, и размеры ежемесячной денежной компенсации, установленные </w:t>
      </w:r>
      <w:hyperlink r:id="rId79" w:history="1">
        <w:r w:rsidRPr="005E1AB1">
          <w:rPr>
            <w:rFonts w:ascii="Arial" w:eastAsia="Times New Roman" w:hAnsi="Arial" w:cs="Arial"/>
            <w:color w:val="00466E"/>
            <w:spacing w:val="2"/>
            <w:sz w:val="21"/>
            <w:szCs w:val="21"/>
            <w:u w:val="single"/>
            <w:lang w:eastAsia="ru-RU"/>
          </w:rPr>
          <w:t>частями 9</w:t>
        </w:r>
      </w:hyperlink>
      <w:r w:rsidRPr="005E1AB1">
        <w:rPr>
          <w:rFonts w:ascii="Arial" w:eastAsia="Times New Roman" w:hAnsi="Arial" w:cs="Arial"/>
          <w:color w:val="2D2D2D"/>
          <w:spacing w:val="2"/>
          <w:sz w:val="21"/>
          <w:szCs w:val="21"/>
          <w:lang w:eastAsia="ru-RU"/>
        </w:rPr>
        <w:t>, </w:t>
      </w:r>
      <w:hyperlink r:id="rId80" w:history="1">
        <w:r w:rsidRPr="005E1AB1">
          <w:rPr>
            <w:rFonts w:ascii="Arial" w:eastAsia="Times New Roman" w:hAnsi="Arial" w:cs="Arial"/>
            <w:color w:val="00466E"/>
            <w:spacing w:val="2"/>
            <w:sz w:val="21"/>
            <w:szCs w:val="21"/>
            <w:u w:val="single"/>
            <w:lang w:eastAsia="ru-RU"/>
          </w:rPr>
          <w:t>10</w:t>
        </w:r>
      </w:hyperlink>
      <w:r w:rsidRPr="005E1AB1">
        <w:rPr>
          <w:rFonts w:ascii="Arial" w:eastAsia="Times New Roman" w:hAnsi="Arial" w:cs="Arial"/>
          <w:color w:val="2D2D2D"/>
          <w:spacing w:val="2"/>
          <w:sz w:val="21"/>
          <w:szCs w:val="21"/>
          <w:lang w:eastAsia="ru-RU"/>
        </w:rPr>
        <w:t> и </w:t>
      </w:r>
      <w:hyperlink r:id="rId81" w:history="1">
        <w:r w:rsidRPr="005E1AB1">
          <w:rPr>
            <w:rFonts w:ascii="Arial" w:eastAsia="Times New Roman" w:hAnsi="Arial" w:cs="Arial"/>
            <w:color w:val="00466E"/>
            <w:spacing w:val="2"/>
            <w:sz w:val="21"/>
            <w:szCs w:val="21"/>
            <w:u w:val="single"/>
            <w:lang w:eastAsia="ru-RU"/>
          </w:rPr>
          <w:t>13 настоящей статьи</w:t>
        </w:r>
      </w:hyperlink>
      <w:r w:rsidRPr="005E1AB1">
        <w:rPr>
          <w:rFonts w:ascii="Arial" w:eastAsia="Times New Roman" w:hAnsi="Arial" w:cs="Arial"/>
          <w:color w:val="2D2D2D"/>
          <w:spacing w:val="2"/>
          <w:sz w:val="21"/>
          <w:szCs w:val="21"/>
          <w:lang w:eastAsia="ru-RU"/>
        </w:rPr>
        <w:t>, ежегодно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указанных пособий принимается Правительством Российской Федерации.</w:t>
      </w:r>
      <w:r w:rsidRPr="005E1AB1">
        <w:rPr>
          <w:rFonts w:ascii="Arial" w:eastAsia="Times New Roman" w:hAnsi="Arial" w:cs="Arial"/>
          <w:color w:val="2D2D2D"/>
          <w:spacing w:val="2"/>
          <w:sz w:val="21"/>
          <w:szCs w:val="21"/>
          <w:lang w:eastAsia="ru-RU"/>
        </w:rPr>
        <w:br/>
        <w:t>____________________________________________________________________</w:t>
      </w:r>
      <w:r w:rsidRPr="005E1AB1">
        <w:rPr>
          <w:rFonts w:ascii="Arial" w:eastAsia="Times New Roman" w:hAnsi="Arial" w:cs="Arial"/>
          <w:color w:val="2D2D2D"/>
          <w:spacing w:val="2"/>
          <w:sz w:val="21"/>
          <w:szCs w:val="21"/>
          <w:lang w:eastAsia="ru-RU"/>
        </w:rPr>
        <w:br/>
        <w:t>Действие части 16 настоящей статьи приостановлено до 1 января 2016 года -</w:t>
      </w:r>
      <w:hyperlink r:id="rId82" w:history="1">
        <w:r w:rsidRPr="005E1AB1">
          <w:rPr>
            <w:rFonts w:ascii="Arial" w:eastAsia="Times New Roman" w:hAnsi="Arial" w:cs="Arial"/>
            <w:color w:val="00466E"/>
            <w:spacing w:val="2"/>
            <w:sz w:val="21"/>
            <w:szCs w:val="21"/>
            <w:u w:val="single"/>
            <w:lang w:eastAsia="ru-RU"/>
          </w:rPr>
          <w:t>Федеральный закон от 6 апреля 2015 года N 68-ФЗ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t>____________________________________________________________________ </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17. Порядок финансирования и осуществления выплат, установленных </w:t>
      </w:r>
      <w:hyperlink r:id="rId83" w:history="1">
        <w:r w:rsidRPr="005E1AB1">
          <w:rPr>
            <w:rFonts w:ascii="Arial" w:eastAsia="Times New Roman" w:hAnsi="Arial" w:cs="Arial"/>
            <w:color w:val="00466E"/>
            <w:spacing w:val="2"/>
            <w:sz w:val="21"/>
            <w:szCs w:val="21"/>
            <w:u w:val="single"/>
            <w:lang w:eastAsia="ru-RU"/>
          </w:rPr>
          <w:t>частями 9</w:t>
        </w:r>
      </w:hyperlink>
      <w:r w:rsidRPr="005E1AB1">
        <w:rPr>
          <w:rFonts w:ascii="Arial" w:eastAsia="Times New Roman" w:hAnsi="Arial" w:cs="Arial"/>
          <w:color w:val="2D2D2D"/>
          <w:spacing w:val="2"/>
          <w:sz w:val="21"/>
          <w:szCs w:val="21"/>
          <w:lang w:eastAsia="ru-RU"/>
        </w:rPr>
        <w:t>, </w:t>
      </w:r>
      <w:hyperlink r:id="rId84" w:history="1">
        <w:r w:rsidRPr="005E1AB1">
          <w:rPr>
            <w:rFonts w:ascii="Arial" w:eastAsia="Times New Roman" w:hAnsi="Arial" w:cs="Arial"/>
            <w:color w:val="00466E"/>
            <w:spacing w:val="2"/>
            <w:sz w:val="21"/>
            <w:szCs w:val="21"/>
            <w:u w:val="single"/>
            <w:lang w:eastAsia="ru-RU"/>
          </w:rPr>
          <w:t>10</w:t>
        </w:r>
      </w:hyperlink>
      <w:r w:rsidRPr="005E1AB1">
        <w:rPr>
          <w:rFonts w:ascii="Arial" w:eastAsia="Times New Roman" w:hAnsi="Arial" w:cs="Arial"/>
          <w:color w:val="2D2D2D"/>
          <w:spacing w:val="2"/>
          <w:sz w:val="21"/>
          <w:szCs w:val="21"/>
          <w:lang w:eastAsia="ru-RU"/>
        </w:rPr>
        <w:t> и </w:t>
      </w:r>
      <w:hyperlink r:id="rId85" w:history="1">
        <w:r w:rsidRPr="005E1AB1">
          <w:rPr>
            <w:rFonts w:ascii="Arial" w:eastAsia="Times New Roman" w:hAnsi="Arial" w:cs="Arial"/>
            <w:color w:val="00466E"/>
            <w:spacing w:val="2"/>
            <w:sz w:val="21"/>
            <w:szCs w:val="21"/>
            <w:u w:val="single"/>
            <w:lang w:eastAsia="ru-RU"/>
          </w:rPr>
          <w:t>13 настоящей статьи</w:t>
        </w:r>
      </w:hyperlink>
      <w:r w:rsidRPr="005E1AB1">
        <w:rPr>
          <w:rFonts w:ascii="Arial" w:eastAsia="Times New Roman" w:hAnsi="Arial" w:cs="Arial"/>
          <w:color w:val="2D2D2D"/>
          <w:spacing w:val="2"/>
          <w:sz w:val="21"/>
          <w:szCs w:val="21"/>
          <w:lang w:eastAsia="ru-RU"/>
        </w:rPr>
        <w:t>, определяется Правительством Российской Федерации.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18. Порядок предоставления военнослужащим и членам их семей выплат, </w:t>
      </w:r>
      <w:proofErr w:type="spellStart"/>
      <w:r w:rsidRPr="005E1AB1">
        <w:rPr>
          <w:rFonts w:ascii="Arial" w:eastAsia="Times New Roman" w:hAnsi="Arial" w:cs="Arial"/>
          <w:color w:val="2D2D2D"/>
          <w:spacing w:val="2"/>
          <w:sz w:val="21"/>
          <w:szCs w:val="21"/>
          <w:lang w:eastAsia="ru-RU"/>
        </w:rPr>
        <w:t>предусмотренных</w:t>
      </w:r>
      <w:hyperlink r:id="rId86" w:history="1">
        <w:r w:rsidRPr="005E1AB1">
          <w:rPr>
            <w:rFonts w:ascii="Arial" w:eastAsia="Times New Roman" w:hAnsi="Arial" w:cs="Arial"/>
            <w:color w:val="00466E"/>
            <w:spacing w:val="2"/>
            <w:sz w:val="21"/>
            <w:szCs w:val="21"/>
            <w:u w:val="single"/>
            <w:lang w:eastAsia="ru-RU"/>
          </w:rPr>
          <w:t>частями</w:t>
        </w:r>
        <w:proofErr w:type="spellEnd"/>
        <w:r w:rsidRPr="005E1AB1">
          <w:rPr>
            <w:rFonts w:ascii="Arial" w:eastAsia="Times New Roman" w:hAnsi="Arial" w:cs="Arial"/>
            <w:color w:val="00466E"/>
            <w:spacing w:val="2"/>
            <w:sz w:val="21"/>
            <w:szCs w:val="21"/>
            <w:u w:val="single"/>
            <w:lang w:eastAsia="ru-RU"/>
          </w:rPr>
          <w:t xml:space="preserve"> 2</w:t>
        </w:r>
      </w:hyperlink>
      <w:r w:rsidRPr="005E1AB1">
        <w:rPr>
          <w:rFonts w:ascii="Arial" w:eastAsia="Times New Roman" w:hAnsi="Arial" w:cs="Arial"/>
          <w:color w:val="2D2D2D"/>
          <w:spacing w:val="2"/>
          <w:sz w:val="21"/>
          <w:szCs w:val="21"/>
          <w:lang w:eastAsia="ru-RU"/>
        </w:rPr>
        <w:t>, </w:t>
      </w:r>
      <w:hyperlink r:id="rId87" w:history="1">
        <w:r w:rsidRPr="005E1AB1">
          <w:rPr>
            <w:rFonts w:ascii="Arial" w:eastAsia="Times New Roman" w:hAnsi="Arial" w:cs="Arial"/>
            <w:color w:val="00466E"/>
            <w:spacing w:val="2"/>
            <w:sz w:val="21"/>
            <w:szCs w:val="21"/>
            <w:u w:val="single"/>
            <w:lang w:eastAsia="ru-RU"/>
          </w:rPr>
          <w:t>3</w:t>
        </w:r>
      </w:hyperlink>
      <w:r w:rsidRPr="005E1AB1">
        <w:rPr>
          <w:rFonts w:ascii="Arial" w:eastAsia="Times New Roman" w:hAnsi="Arial" w:cs="Arial"/>
          <w:color w:val="2D2D2D"/>
          <w:spacing w:val="2"/>
          <w:sz w:val="21"/>
          <w:szCs w:val="21"/>
          <w:lang w:eastAsia="ru-RU"/>
        </w:rPr>
        <w:t>, </w:t>
      </w:r>
      <w:hyperlink r:id="rId88" w:history="1">
        <w:r w:rsidRPr="005E1AB1">
          <w:rPr>
            <w:rFonts w:ascii="Arial" w:eastAsia="Times New Roman" w:hAnsi="Arial" w:cs="Arial"/>
            <w:color w:val="00466E"/>
            <w:spacing w:val="2"/>
            <w:sz w:val="21"/>
            <w:szCs w:val="21"/>
            <w:u w:val="single"/>
            <w:lang w:eastAsia="ru-RU"/>
          </w:rPr>
          <w:t>6</w:t>
        </w:r>
      </w:hyperlink>
      <w:r w:rsidRPr="005E1AB1">
        <w:rPr>
          <w:rFonts w:ascii="Arial" w:eastAsia="Times New Roman" w:hAnsi="Arial" w:cs="Arial"/>
          <w:color w:val="2D2D2D"/>
          <w:spacing w:val="2"/>
          <w:sz w:val="21"/>
          <w:szCs w:val="21"/>
          <w:lang w:eastAsia="ru-RU"/>
        </w:rPr>
        <w:t>, </w:t>
      </w:r>
      <w:hyperlink r:id="rId89" w:history="1">
        <w:r w:rsidRPr="005E1AB1">
          <w:rPr>
            <w:rFonts w:ascii="Arial" w:eastAsia="Times New Roman" w:hAnsi="Arial" w:cs="Arial"/>
            <w:color w:val="00466E"/>
            <w:spacing w:val="2"/>
            <w:sz w:val="21"/>
            <w:szCs w:val="21"/>
            <w:u w:val="single"/>
            <w:lang w:eastAsia="ru-RU"/>
          </w:rPr>
          <w:t>8</w:t>
        </w:r>
      </w:hyperlink>
      <w:r w:rsidRPr="005E1AB1">
        <w:rPr>
          <w:rFonts w:ascii="Arial" w:eastAsia="Times New Roman" w:hAnsi="Arial" w:cs="Arial"/>
          <w:color w:val="2D2D2D"/>
          <w:spacing w:val="2"/>
          <w:sz w:val="21"/>
          <w:szCs w:val="21"/>
          <w:lang w:eastAsia="ru-RU"/>
        </w:rPr>
        <w:t> и </w:t>
      </w:r>
      <w:hyperlink r:id="rId90" w:history="1">
        <w:r w:rsidRPr="005E1AB1">
          <w:rPr>
            <w:rFonts w:ascii="Arial" w:eastAsia="Times New Roman" w:hAnsi="Arial" w:cs="Arial"/>
            <w:color w:val="00466E"/>
            <w:spacing w:val="2"/>
            <w:sz w:val="21"/>
            <w:szCs w:val="21"/>
            <w:u w:val="single"/>
            <w:lang w:eastAsia="ru-RU"/>
          </w:rPr>
          <w:t>12 настоящей статьи</w:t>
        </w:r>
      </w:hyperlink>
      <w:r w:rsidRPr="005E1AB1">
        <w:rPr>
          <w:rFonts w:ascii="Arial" w:eastAsia="Times New Roman" w:hAnsi="Arial" w:cs="Arial"/>
          <w:color w:val="2D2D2D"/>
          <w:spacing w:val="2"/>
          <w:sz w:val="21"/>
          <w:szCs w:val="21"/>
          <w:lang w:eastAsia="ru-RU"/>
        </w:rPr>
        <w:t>, определяется федеральным органом исполнительной власти, в котором федеральным законом предусмотрена военная служба.</w:t>
      </w:r>
      <w:r w:rsidRPr="005E1AB1">
        <w:rPr>
          <w:rFonts w:ascii="Arial" w:eastAsia="Times New Roman" w:hAnsi="Arial" w:cs="Arial"/>
          <w:color w:val="2D2D2D"/>
          <w:spacing w:val="2"/>
          <w:sz w:val="21"/>
          <w:szCs w:val="21"/>
          <w:lang w:eastAsia="ru-RU"/>
        </w:rPr>
        <w:br/>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AB1">
        <w:rPr>
          <w:rFonts w:ascii="Arial" w:eastAsia="Times New Roman" w:hAnsi="Arial" w:cs="Arial"/>
          <w:color w:val="4C4C4C"/>
          <w:spacing w:val="2"/>
          <w:sz w:val="38"/>
          <w:szCs w:val="38"/>
          <w:lang w:eastAsia="ru-RU"/>
        </w:rPr>
        <w:t>Статья 4. Фонд денежного довольствия военнослужащих</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Фонд денежного довольствия военнослужащих федерального органа исполнительной власти, в котором федеральным законом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военную службу по призыву.</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2. </w:t>
      </w:r>
      <w:proofErr w:type="gramStart"/>
      <w:r w:rsidRPr="005E1AB1">
        <w:rPr>
          <w:rFonts w:ascii="Arial" w:eastAsia="Times New Roman" w:hAnsi="Arial" w:cs="Arial"/>
          <w:color w:val="2D2D2D"/>
          <w:spacing w:val="2"/>
          <w:sz w:val="21"/>
          <w:szCs w:val="21"/>
          <w:lang w:eastAsia="ru-RU"/>
        </w:rPr>
        <w:t xml:space="preserve">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в котором федеральным законом </w:t>
      </w:r>
      <w:r w:rsidRPr="005E1AB1">
        <w:rPr>
          <w:rFonts w:ascii="Arial" w:eastAsia="Times New Roman" w:hAnsi="Arial" w:cs="Arial"/>
          <w:color w:val="2D2D2D"/>
          <w:spacing w:val="2"/>
          <w:sz w:val="21"/>
          <w:szCs w:val="21"/>
          <w:lang w:eastAsia="ru-RU"/>
        </w:rPr>
        <w:lastRenderedPageBreak/>
        <w:t>предусмотрена военная служба, и фонда денежного довольствия военнослужащих, проходящих военную службу в воинских частях, воинских формированиях и органах соответствующего федерального органа исполнительной власти, в том числе территориальных.</w:t>
      </w:r>
      <w:r w:rsidRPr="005E1AB1">
        <w:rPr>
          <w:rFonts w:ascii="Arial" w:eastAsia="Times New Roman" w:hAnsi="Arial" w:cs="Arial"/>
          <w:color w:val="2D2D2D"/>
          <w:spacing w:val="2"/>
          <w:sz w:val="21"/>
          <w:szCs w:val="21"/>
          <w:lang w:eastAsia="ru-RU"/>
        </w:rPr>
        <w:br/>
      </w:r>
      <w:proofErr w:type="gram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ежемесячная надбавка за выслугу лет;</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ежемесячная надбавка за классную квалификацию (квалификационную категорию, квалификационный класс);</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ежемесячная надбавка за работу со сведениями, составляющими государственную тайну;</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4) ежемесячная надбавка за особые условия военной службы;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5) ежемесячная надбавка за выполнение задач, непосредственно связанных с риском для жизни и здоровья в мирное время;</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6) ежемесячная надбавка за особые достижения в службе;</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7) премия за добросовестное и эффективное исполнение должностных обязанностей;</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8) ежегодная материальная помощь.</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ежемесячная надбавка за классную квалификацию (квалификационную категорию, квалификационный класс);</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ежемесячная надбавка за особые условия военной службы;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ежемесячная надбавка за выполнение задач, непосредственно связанных с риском для жизни и здоровья в мирное время;</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4) ежемесячная надбавка за работу со сведениями, составляющими государственную тайну.</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5. Фонд денежного довольствия военнослужащих отдельных федеральных органов исполнительной власти, в которых федеральным законом предусмотрена военная служба, формируется за счет средств, предусмотренных </w:t>
      </w:r>
      <w:hyperlink r:id="rId91" w:history="1">
        <w:r w:rsidRPr="005E1AB1">
          <w:rPr>
            <w:rFonts w:ascii="Arial" w:eastAsia="Times New Roman" w:hAnsi="Arial" w:cs="Arial"/>
            <w:color w:val="00466E"/>
            <w:spacing w:val="2"/>
            <w:sz w:val="21"/>
            <w:szCs w:val="21"/>
            <w:u w:val="single"/>
            <w:lang w:eastAsia="ru-RU"/>
          </w:rPr>
          <w:t>частями 3</w:t>
        </w:r>
      </w:hyperlink>
      <w:r w:rsidRPr="005E1AB1">
        <w:rPr>
          <w:rFonts w:ascii="Arial" w:eastAsia="Times New Roman" w:hAnsi="Arial" w:cs="Arial"/>
          <w:color w:val="2D2D2D"/>
          <w:spacing w:val="2"/>
          <w:sz w:val="21"/>
          <w:szCs w:val="21"/>
          <w:lang w:eastAsia="ru-RU"/>
        </w:rPr>
        <w:t> и </w:t>
      </w:r>
      <w:hyperlink r:id="rId92" w:history="1">
        <w:r w:rsidRPr="005E1AB1">
          <w:rPr>
            <w:rFonts w:ascii="Arial" w:eastAsia="Times New Roman" w:hAnsi="Arial" w:cs="Arial"/>
            <w:color w:val="00466E"/>
            <w:spacing w:val="2"/>
            <w:sz w:val="21"/>
            <w:szCs w:val="21"/>
            <w:u w:val="single"/>
            <w:lang w:eastAsia="ru-RU"/>
          </w:rPr>
          <w:t>4 настоящей статьи</w:t>
        </w:r>
      </w:hyperlink>
      <w:r w:rsidRPr="005E1AB1">
        <w:rPr>
          <w:rFonts w:ascii="Arial" w:eastAsia="Times New Roman" w:hAnsi="Arial" w:cs="Arial"/>
          <w:color w:val="2D2D2D"/>
          <w:spacing w:val="2"/>
          <w:sz w:val="21"/>
          <w:szCs w:val="21"/>
          <w:lang w:eastAsia="ru-RU"/>
        </w:rPr>
        <w:t xml:space="preserve">, а также за </w:t>
      </w:r>
      <w:r w:rsidRPr="005E1AB1">
        <w:rPr>
          <w:rFonts w:ascii="Arial" w:eastAsia="Times New Roman" w:hAnsi="Arial" w:cs="Arial"/>
          <w:color w:val="2D2D2D"/>
          <w:spacing w:val="2"/>
          <w:sz w:val="21"/>
          <w:szCs w:val="21"/>
          <w:lang w:eastAsia="ru-RU"/>
        </w:rPr>
        <w:lastRenderedPageBreak/>
        <w:t>счет предусмотренных средств:</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r:id="rId93" w:history="1">
        <w:r w:rsidRPr="005E1AB1">
          <w:rPr>
            <w:rFonts w:ascii="Arial" w:eastAsia="Times New Roman" w:hAnsi="Arial" w:cs="Arial"/>
            <w:color w:val="00466E"/>
            <w:spacing w:val="2"/>
            <w:sz w:val="21"/>
            <w:szCs w:val="21"/>
            <w:u w:val="single"/>
            <w:lang w:eastAsia="ru-RU"/>
          </w:rPr>
          <w:t>частью 23 статьи 2 настоящего Федерального закона</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на выплату коэффициентов и процентных надбавок в соответствии с </w:t>
      </w:r>
      <w:hyperlink r:id="rId94" w:history="1">
        <w:r w:rsidRPr="005E1AB1">
          <w:rPr>
            <w:rFonts w:ascii="Arial" w:eastAsia="Times New Roman" w:hAnsi="Arial" w:cs="Arial"/>
            <w:color w:val="00466E"/>
            <w:spacing w:val="2"/>
            <w:sz w:val="21"/>
            <w:szCs w:val="21"/>
            <w:u w:val="single"/>
            <w:lang w:eastAsia="ru-RU"/>
          </w:rPr>
          <w:t>частями 24</w:t>
        </w:r>
      </w:hyperlink>
      <w:r w:rsidRPr="005E1AB1">
        <w:rPr>
          <w:rFonts w:ascii="Arial" w:eastAsia="Times New Roman" w:hAnsi="Arial" w:cs="Arial"/>
          <w:color w:val="2D2D2D"/>
          <w:spacing w:val="2"/>
          <w:sz w:val="21"/>
          <w:szCs w:val="21"/>
          <w:lang w:eastAsia="ru-RU"/>
        </w:rPr>
        <w:t> и </w:t>
      </w:r>
      <w:hyperlink r:id="rId95" w:history="1">
        <w:r w:rsidRPr="005E1AB1">
          <w:rPr>
            <w:rFonts w:ascii="Arial" w:eastAsia="Times New Roman" w:hAnsi="Arial" w:cs="Arial"/>
            <w:color w:val="00466E"/>
            <w:spacing w:val="2"/>
            <w:sz w:val="21"/>
            <w:szCs w:val="21"/>
            <w:u w:val="single"/>
            <w:lang w:eastAsia="ru-RU"/>
          </w:rPr>
          <w:t>25 статьи 2 настоящего Федерального закона</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3) на иные установленные федеральными законами и иными нормативными правовыми актами Российской Федерации выплаты.</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6. По решению руководителя федерального органа исполнительной власти, в котором федеральным законом предусмотрена военная служба, средства фонда денежного довольствия военнослужащих могут перераспределяться между выплатами, предусмотренными </w:t>
      </w:r>
      <w:hyperlink r:id="rId96" w:history="1">
        <w:r w:rsidRPr="005E1AB1">
          <w:rPr>
            <w:rFonts w:ascii="Arial" w:eastAsia="Times New Roman" w:hAnsi="Arial" w:cs="Arial"/>
            <w:color w:val="00466E"/>
            <w:spacing w:val="2"/>
            <w:sz w:val="21"/>
            <w:szCs w:val="21"/>
            <w:u w:val="single"/>
            <w:lang w:eastAsia="ru-RU"/>
          </w:rPr>
          <w:t>частями 3</w:t>
        </w:r>
      </w:hyperlink>
      <w:r w:rsidRPr="005E1AB1">
        <w:rPr>
          <w:rFonts w:ascii="Arial" w:eastAsia="Times New Roman" w:hAnsi="Arial" w:cs="Arial"/>
          <w:color w:val="2D2D2D"/>
          <w:spacing w:val="2"/>
          <w:sz w:val="21"/>
          <w:szCs w:val="21"/>
          <w:lang w:eastAsia="ru-RU"/>
        </w:rPr>
        <w:t> и </w:t>
      </w:r>
      <w:hyperlink r:id="rId97" w:history="1">
        <w:r w:rsidRPr="005E1AB1">
          <w:rPr>
            <w:rFonts w:ascii="Arial" w:eastAsia="Times New Roman" w:hAnsi="Arial" w:cs="Arial"/>
            <w:color w:val="00466E"/>
            <w:spacing w:val="2"/>
            <w:sz w:val="21"/>
            <w:szCs w:val="21"/>
            <w:u w:val="single"/>
            <w:lang w:eastAsia="ru-RU"/>
          </w:rPr>
          <w:t>4 настоящей статьи</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7. Порядок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 определяется Правительством Российской Федерации.</w:t>
      </w:r>
      <w:r w:rsidRPr="005E1AB1">
        <w:rPr>
          <w:rFonts w:ascii="Arial" w:eastAsia="Times New Roman" w:hAnsi="Arial" w:cs="Arial"/>
          <w:color w:val="2D2D2D"/>
          <w:spacing w:val="2"/>
          <w:sz w:val="21"/>
          <w:szCs w:val="21"/>
          <w:lang w:eastAsia="ru-RU"/>
        </w:rPr>
        <w:br/>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AB1">
        <w:rPr>
          <w:rFonts w:ascii="Arial" w:eastAsia="Times New Roman" w:hAnsi="Arial" w:cs="Arial"/>
          <w:color w:val="4C4C4C"/>
          <w:spacing w:val="2"/>
          <w:sz w:val="38"/>
          <w:szCs w:val="38"/>
          <w:lang w:eastAsia="ru-RU"/>
        </w:rPr>
        <w:t>Статья 5. Сохранение размеров денежного довольствия военнослужащих, пенсий граждан, уволенных с военной службы, и членов их семей, иных выплат</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1. </w:t>
      </w:r>
      <w:proofErr w:type="gramStart"/>
      <w:r w:rsidRPr="005E1AB1">
        <w:rPr>
          <w:rFonts w:ascii="Arial" w:eastAsia="Times New Roman" w:hAnsi="Arial" w:cs="Arial"/>
          <w:color w:val="2D2D2D"/>
          <w:spacing w:val="2"/>
          <w:sz w:val="21"/>
          <w:szCs w:val="21"/>
          <w:lang w:eastAsia="ru-RU"/>
        </w:rPr>
        <w:t>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закона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w:t>
      </w:r>
      <w:hyperlink r:id="rId98" w:history="1">
        <w:r w:rsidRPr="005E1AB1">
          <w:rPr>
            <w:rFonts w:ascii="Arial" w:eastAsia="Times New Roman" w:hAnsi="Arial" w:cs="Arial"/>
            <w:color w:val="00466E"/>
            <w:spacing w:val="2"/>
            <w:sz w:val="21"/>
            <w:szCs w:val="21"/>
            <w:u w:val="single"/>
            <w:lang w:eastAsia="ru-RU"/>
          </w:rPr>
          <w:t>Федерального закона "О денежном довольствии военнослужащих и</w:t>
        </w:r>
        <w:proofErr w:type="gramEnd"/>
        <w:r w:rsidRPr="005E1AB1">
          <w:rPr>
            <w:rFonts w:ascii="Arial" w:eastAsia="Times New Roman" w:hAnsi="Arial" w:cs="Arial"/>
            <w:color w:val="00466E"/>
            <w:spacing w:val="2"/>
            <w:sz w:val="21"/>
            <w:szCs w:val="21"/>
            <w:u w:val="single"/>
            <w:lang w:eastAsia="ru-RU"/>
          </w:rPr>
          <w:t xml:space="preserve"> </w:t>
        </w:r>
        <w:proofErr w:type="gramStart"/>
        <w:r w:rsidRPr="005E1AB1">
          <w:rPr>
            <w:rFonts w:ascii="Arial" w:eastAsia="Times New Roman" w:hAnsi="Arial" w:cs="Arial"/>
            <w:color w:val="00466E"/>
            <w:spacing w:val="2"/>
            <w:sz w:val="21"/>
            <w:szCs w:val="21"/>
            <w:u w:val="single"/>
            <w:lang w:eastAsia="ru-RU"/>
          </w:rPr>
          <w:t>предоставлении им отдельных выплат"</w:t>
        </w:r>
      </w:hyperlink>
      <w:r w:rsidRPr="005E1AB1">
        <w:rPr>
          <w:rFonts w:ascii="Arial" w:eastAsia="Times New Roman" w:hAnsi="Arial" w:cs="Arial"/>
          <w:color w:val="2D2D2D"/>
          <w:spacing w:val="2"/>
          <w:sz w:val="21"/>
          <w:szCs w:val="21"/>
          <w:lang w:eastAsia="ru-RU"/>
        </w:rPr>
        <w:t> </w:t>
      </w:r>
      <w:proofErr w:type="spellStart"/>
      <w:r w:rsidRPr="005E1AB1">
        <w:rPr>
          <w:rFonts w:ascii="Arial" w:eastAsia="Times New Roman" w:hAnsi="Arial" w:cs="Arial"/>
          <w:color w:val="2D2D2D"/>
          <w:spacing w:val="2"/>
          <w:sz w:val="21"/>
          <w:szCs w:val="21"/>
          <w:lang w:eastAsia="ru-RU"/>
        </w:rPr>
        <w:t>и</w:t>
      </w:r>
      <w:hyperlink r:id="rId99" w:history="1">
        <w:r w:rsidRPr="005E1AB1">
          <w:rPr>
            <w:rFonts w:ascii="Arial" w:eastAsia="Times New Roman" w:hAnsi="Arial" w:cs="Arial"/>
            <w:color w:val="00466E"/>
            <w:spacing w:val="2"/>
            <w:sz w:val="21"/>
            <w:szCs w:val="21"/>
            <w:u w:val="single"/>
            <w:lang w:eastAsia="ru-RU"/>
          </w:rPr>
          <w:t>Федерального</w:t>
        </w:r>
        <w:proofErr w:type="spellEnd"/>
        <w:r w:rsidRPr="005E1AB1">
          <w:rPr>
            <w:rFonts w:ascii="Arial" w:eastAsia="Times New Roman" w:hAnsi="Arial" w:cs="Arial"/>
            <w:color w:val="00466E"/>
            <w:spacing w:val="2"/>
            <w:sz w:val="21"/>
            <w:szCs w:val="21"/>
            <w:u w:val="single"/>
            <w:lang w:eastAsia="ru-RU"/>
          </w:rPr>
          <w:t xml:space="preserve">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r w:rsidRPr="005E1AB1">
        <w:rPr>
          <w:rFonts w:ascii="Arial" w:eastAsia="Times New Roman" w:hAnsi="Arial" w:cs="Arial"/>
          <w:color w:val="2D2D2D"/>
          <w:spacing w:val="2"/>
          <w:sz w:val="21"/>
          <w:szCs w:val="21"/>
          <w:lang w:eastAsia="ru-RU"/>
        </w:rPr>
        <w:t> за этими военнослужащими, гражданами, уволенными с военной службы, и членами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дня вступления в</w:t>
      </w:r>
      <w:proofErr w:type="gramEnd"/>
      <w:r w:rsidRPr="005E1AB1">
        <w:rPr>
          <w:rFonts w:ascii="Arial" w:eastAsia="Times New Roman" w:hAnsi="Arial" w:cs="Arial"/>
          <w:color w:val="2D2D2D"/>
          <w:spacing w:val="2"/>
          <w:sz w:val="21"/>
          <w:szCs w:val="21"/>
          <w:lang w:eastAsia="ru-RU"/>
        </w:rPr>
        <w:t xml:space="preserve"> силу настоящего Федерального закона, до приобретения ими права на ежемесячное денежное довольствие и пенсии в больших размерах на условиях, установленных настоящим Федеральным законом.</w:t>
      </w:r>
      <w:r w:rsidRPr="005E1AB1">
        <w:rPr>
          <w:rFonts w:ascii="Arial" w:eastAsia="Times New Roman" w:hAnsi="Arial" w:cs="Arial"/>
          <w:color w:val="2D2D2D"/>
          <w:spacing w:val="2"/>
          <w:sz w:val="21"/>
          <w:szCs w:val="21"/>
          <w:lang w:eastAsia="ru-RU"/>
        </w:rPr>
        <w:br/>
      </w:r>
      <w:proofErr w:type="gramStart"/>
      <w:r w:rsidRPr="005E1AB1">
        <w:rPr>
          <w:rFonts w:ascii="Arial" w:eastAsia="Times New Roman" w:hAnsi="Arial" w:cs="Arial"/>
          <w:color w:val="2D2D2D"/>
          <w:spacing w:val="2"/>
          <w:sz w:val="21"/>
          <w:szCs w:val="21"/>
          <w:lang w:eastAsia="ru-RU"/>
        </w:rPr>
        <w:t>(Часть в редакции, введенной в действие с 16 ноября 2014 года </w:t>
      </w:r>
      <w:hyperlink r:id="rId100" w:history="1">
        <w:r w:rsidRPr="005E1AB1">
          <w:rPr>
            <w:rFonts w:ascii="Arial" w:eastAsia="Times New Roman" w:hAnsi="Arial" w:cs="Arial"/>
            <w:color w:val="00466E"/>
            <w:spacing w:val="2"/>
            <w:sz w:val="21"/>
            <w:szCs w:val="21"/>
            <w:u w:val="single"/>
            <w:lang w:eastAsia="ru-RU"/>
          </w:rPr>
          <w:t xml:space="preserve">Федеральным законом от 4 </w:t>
        </w:r>
        <w:r w:rsidRPr="005E1AB1">
          <w:rPr>
            <w:rFonts w:ascii="Arial" w:eastAsia="Times New Roman" w:hAnsi="Arial" w:cs="Arial"/>
            <w:color w:val="00466E"/>
            <w:spacing w:val="2"/>
            <w:sz w:val="21"/>
            <w:szCs w:val="21"/>
            <w:u w:val="single"/>
            <w:lang w:eastAsia="ru-RU"/>
          </w:rPr>
          <w:lastRenderedPageBreak/>
          <w:t>ноября 2014 года N 342-ФЗ</w:t>
        </w:r>
      </w:hyperlink>
      <w:r w:rsidRPr="005E1AB1">
        <w:rPr>
          <w:rFonts w:ascii="Arial" w:eastAsia="Times New Roman" w:hAnsi="Arial" w:cs="Arial"/>
          <w:color w:val="2D2D2D"/>
          <w:spacing w:val="2"/>
          <w:sz w:val="21"/>
          <w:szCs w:val="21"/>
          <w:lang w:eastAsia="ru-RU"/>
        </w:rPr>
        <w:t>.</w:t>
      </w:r>
      <w:r w:rsidRPr="005E1AB1">
        <w:rPr>
          <w:rFonts w:ascii="Arial" w:eastAsia="Times New Roman" w:hAnsi="Arial" w:cs="Arial"/>
          <w:color w:val="2D2D2D"/>
          <w:spacing w:val="2"/>
          <w:sz w:val="21"/>
          <w:szCs w:val="21"/>
          <w:lang w:eastAsia="ru-RU"/>
        </w:rPr>
        <w:br/>
        <w:t>____________________________________________________________________ </w:t>
      </w:r>
      <w:r w:rsidRPr="005E1AB1">
        <w:rPr>
          <w:rFonts w:ascii="Arial" w:eastAsia="Times New Roman" w:hAnsi="Arial" w:cs="Arial"/>
          <w:color w:val="2D2D2D"/>
          <w:spacing w:val="2"/>
          <w:sz w:val="21"/>
          <w:szCs w:val="21"/>
          <w:lang w:eastAsia="ru-RU"/>
        </w:rPr>
        <w:br/>
        <w:t>Действие положений части 1 настоящей статьи (в редакции </w:t>
      </w:r>
      <w:hyperlink r:id="rId101" w:history="1">
        <w:r w:rsidRPr="005E1AB1">
          <w:rPr>
            <w:rFonts w:ascii="Arial" w:eastAsia="Times New Roman" w:hAnsi="Arial" w:cs="Arial"/>
            <w:color w:val="00466E"/>
            <w:spacing w:val="2"/>
            <w:sz w:val="21"/>
            <w:szCs w:val="21"/>
            <w:u w:val="single"/>
            <w:lang w:eastAsia="ru-RU"/>
          </w:rPr>
          <w:t>Федерального закона от 4 ноября 2014 года N 342-ФЗ</w:t>
        </w:r>
      </w:hyperlink>
      <w:r w:rsidRPr="005E1AB1">
        <w:rPr>
          <w:rFonts w:ascii="Arial" w:eastAsia="Times New Roman" w:hAnsi="Arial" w:cs="Arial"/>
          <w:color w:val="2D2D2D"/>
          <w:spacing w:val="2"/>
          <w:sz w:val="21"/>
          <w:szCs w:val="21"/>
          <w:lang w:eastAsia="ru-RU"/>
        </w:rPr>
        <w:t>) распространяется на правоотношения, возникшие с 1 января 2012 года, - см. </w:t>
      </w:r>
      <w:hyperlink r:id="rId102" w:history="1">
        <w:r w:rsidRPr="005E1AB1">
          <w:rPr>
            <w:rFonts w:ascii="Arial" w:eastAsia="Times New Roman" w:hAnsi="Arial" w:cs="Arial"/>
            <w:color w:val="00466E"/>
            <w:spacing w:val="2"/>
            <w:sz w:val="21"/>
            <w:szCs w:val="21"/>
            <w:u w:val="single"/>
            <w:lang w:eastAsia="ru-RU"/>
          </w:rPr>
          <w:t>пункт 1 статьи 8 Федерального закона от 4 ноября 2014 года N 342-ФЗ</w:t>
        </w:r>
        <w:proofErr w:type="gramEnd"/>
      </w:hyperlink>
      <w:r w:rsidRPr="005E1AB1">
        <w:rPr>
          <w:rFonts w:ascii="Arial" w:eastAsia="Times New Roman" w:hAnsi="Arial" w:cs="Arial"/>
          <w:color w:val="2D2D2D"/>
          <w:spacing w:val="2"/>
          <w:sz w:val="21"/>
          <w:szCs w:val="21"/>
          <w:lang w:eastAsia="ru-RU"/>
        </w:rPr>
        <w:t>. </w:t>
      </w:r>
      <w:r w:rsidRPr="005E1AB1">
        <w:rPr>
          <w:rFonts w:ascii="Arial" w:eastAsia="Times New Roman" w:hAnsi="Arial" w:cs="Arial"/>
          <w:color w:val="2D2D2D"/>
          <w:spacing w:val="2"/>
          <w:sz w:val="21"/>
          <w:szCs w:val="21"/>
          <w:lang w:eastAsia="ru-RU"/>
        </w:rPr>
        <w:br/>
        <w:t>____________________________________________________________________</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2. </w:t>
      </w:r>
      <w:proofErr w:type="gramStart"/>
      <w:r w:rsidRPr="005E1AB1">
        <w:rPr>
          <w:rFonts w:ascii="Arial" w:eastAsia="Times New Roman" w:hAnsi="Arial" w:cs="Arial"/>
          <w:color w:val="2D2D2D"/>
          <w:spacing w:val="2"/>
          <w:sz w:val="21"/>
          <w:szCs w:val="21"/>
          <w:lang w:eastAsia="ru-RU"/>
        </w:rPr>
        <w:t>Лицам, указанным в </w:t>
      </w:r>
      <w:hyperlink r:id="rId103" w:history="1">
        <w:r w:rsidRPr="005E1AB1">
          <w:rPr>
            <w:rFonts w:ascii="Arial" w:eastAsia="Times New Roman" w:hAnsi="Arial" w:cs="Arial"/>
            <w:color w:val="00466E"/>
            <w:spacing w:val="2"/>
            <w:sz w:val="21"/>
            <w:szCs w:val="21"/>
            <w:u w:val="single"/>
            <w:lang w:eastAsia="ru-RU"/>
          </w:rPr>
          <w:t>частях 9</w:t>
        </w:r>
      </w:hyperlink>
      <w:r w:rsidRPr="005E1AB1">
        <w:rPr>
          <w:rFonts w:ascii="Arial" w:eastAsia="Times New Roman" w:hAnsi="Arial" w:cs="Arial"/>
          <w:color w:val="2D2D2D"/>
          <w:spacing w:val="2"/>
          <w:sz w:val="21"/>
          <w:szCs w:val="21"/>
          <w:lang w:eastAsia="ru-RU"/>
        </w:rPr>
        <w:t>, </w:t>
      </w:r>
      <w:hyperlink r:id="rId104" w:history="1">
        <w:r w:rsidRPr="005E1AB1">
          <w:rPr>
            <w:rFonts w:ascii="Arial" w:eastAsia="Times New Roman" w:hAnsi="Arial" w:cs="Arial"/>
            <w:color w:val="00466E"/>
            <w:spacing w:val="2"/>
            <w:sz w:val="21"/>
            <w:szCs w:val="21"/>
            <w:u w:val="single"/>
            <w:lang w:eastAsia="ru-RU"/>
          </w:rPr>
          <w:t>10</w:t>
        </w:r>
      </w:hyperlink>
      <w:r w:rsidRPr="005E1AB1">
        <w:rPr>
          <w:rFonts w:ascii="Arial" w:eastAsia="Times New Roman" w:hAnsi="Arial" w:cs="Arial"/>
          <w:color w:val="2D2D2D"/>
          <w:spacing w:val="2"/>
          <w:sz w:val="21"/>
          <w:szCs w:val="21"/>
          <w:lang w:eastAsia="ru-RU"/>
        </w:rPr>
        <w:t> и </w:t>
      </w:r>
      <w:hyperlink r:id="rId105" w:history="1">
        <w:r w:rsidRPr="005E1AB1">
          <w:rPr>
            <w:rFonts w:ascii="Arial" w:eastAsia="Times New Roman" w:hAnsi="Arial" w:cs="Arial"/>
            <w:color w:val="00466E"/>
            <w:spacing w:val="2"/>
            <w:sz w:val="21"/>
            <w:szCs w:val="21"/>
            <w:u w:val="single"/>
            <w:lang w:eastAsia="ru-RU"/>
          </w:rPr>
          <w:t>13 статьи 3 настоящего Федерального закона</w:t>
        </w:r>
      </w:hyperlink>
      <w:r w:rsidRPr="005E1AB1">
        <w:rPr>
          <w:rFonts w:ascii="Arial" w:eastAsia="Times New Roman" w:hAnsi="Arial" w:cs="Arial"/>
          <w:color w:val="2D2D2D"/>
          <w:spacing w:val="2"/>
          <w:sz w:val="21"/>
          <w:szCs w:val="21"/>
          <w:lang w:eastAsia="ru-RU"/>
        </w:rPr>
        <w:t>, получавшим до дня вступления в силу настоящего Федерального закона выплаты в возмещение 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наступившей вследствие военной травмы, либо со смертью</w:t>
      </w:r>
      <w:proofErr w:type="gramEnd"/>
      <w:r w:rsidRPr="005E1AB1">
        <w:rPr>
          <w:rFonts w:ascii="Arial" w:eastAsia="Times New Roman" w:hAnsi="Arial" w:cs="Arial"/>
          <w:color w:val="2D2D2D"/>
          <w:spacing w:val="2"/>
          <w:sz w:val="21"/>
          <w:szCs w:val="21"/>
          <w:lang w:eastAsia="ru-RU"/>
        </w:rPr>
        <w:t xml:space="preserve"> (гибелью) инвалида вследствие военной травмы в ином размере, чем предусмотрено </w:t>
      </w:r>
      <w:hyperlink r:id="rId106" w:history="1">
        <w:r w:rsidRPr="005E1AB1">
          <w:rPr>
            <w:rFonts w:ascii="Arial" w:eastAsia="Times New Roman" w:hAnsi="Arial" w:cs="Arial"/>
            <w:color w:val="00466E"/>
            <w:spacing w:val="2"/>
            <w:sz w:val="21"/>
            <w:szCs w:val="21"/>
            <w:u w:val="single"/>
            <w:lang w:eastAsia="ru-RU"/>
          </w:rPr>
          <w:t>частями 9</w:t>
        </w:r>
      </w:hyperlink>
      <w:r w:rsidRPr="005E1AB1">
        <w:rPr>
          <w:rFonts w:ascii="Arial" w:eastAsia="Times New Roman" w:hAnsi="Arial" w:cs="Arial"/>
          <w:color w:val="2D2D2D"/>
          <w:spacing w:val="2"/>
          <w:sz w:val="21"/>
          <w:szCs w:val="21"/>
          <w:lang w:eastAsia="ru-RU"/>
        </w:rPr>
        <w:t>, </w:t>
      </w:r>
      <w:hyperlink r:id="rId107" w:history="1">
        <w:r w:rsidRPr="005E1AB1">
          <w:rPr>
            <w:rFonts w:ascii="Arial" w:eastAsia="Times New Roman" w:hAnsi="Arial" w:cs="Arial"/>
            <w:color w:val="00466E"/>
            <w:spacing w:val="2"/>
            <w:sz w:val="21"/>
            <w:szCs w:val="21"/>
            <w:u w:val="single"/>
            <w:lang w:eastAsia="ru-RU"/>
          </w:rPr>
          <w:t>10</w:t>
        </w:r>
      </w:hyperlink>
      <w:r w:rsidRPr="005E1AB1">
        <w:rPr>
          <w:rFonts w:ascii="Arial" w:eastAsia="Times New Roman" w:hAnsi="Arial" w:cs="Arial"/>
          <w:color w:val="2D2D2D"/>
          <w:spacing w:val="2"/>
          <w:sz w:val="21"/>
          <w:szCs w:val="21"/>
          <w:lang w:eastAsia="ru-RU"/>
        </w:rPr>
        <w:t> и </w:t>
      </w:r>
      <w:hyperlink r:id="rId108" w:history="1">
        <w:r w:rsidRPr="005E1AB1">
          <w:rPr>
            <w:rFonts w:ascii="Arial" w:eastAsia="Times New Roman" w:hAnsi="Arial" w:cs="Arial"/>
            <w:color w:val="00466E"/>
            <w:spacing w:val="2"/>
            <w:sz w:val="21"/>
            <w:szCs w:val="21"/>
            <w:u w:val="single"/>
            <w:lang w:eastAsia="ru-RU"/>
          </w:rPr>
          <w:t>13 статьи 3 настоящего Федерального закона</w:t>
        </w:r>
      </w:hyperlink>
      <w:r w:rsidRPr="005E1AB1">
        <w:rPr>
          <w:rFonts w:ascii="Arial" w:eastAsia="Times New Roman" w:hAnsi="Arial" w:cs="Arial"/>
          <w:color w:val="2D2D2D"/>
          <w:spacing w:val="2"/>
          <w:sz w:val="21"/>
          <w:szCs w:val="21"/>
          <w:lang w:eastAsia="ru-RU"/>
        </w:rPr>
        <w:t>, производятся выплаты в ранее назначенных размерах, но не в меньших размерах, чем предусмотрено этими частями.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3. </w:t>
      </w:r>
      <w:proofErr w:type="gramStart"/>
      <w:r w:rsidRPr="005E1AB1">
        <w:rPr>
          <w:rFonts w:ascii="Arial" w:eastAsia="Times New Roman" w:hAnsi="Arial" w:cs="Arial"/>
          <w:color w:val="2D2D2D"/>
          <w:spacing w:val="2"/>
          <w:sz w:val="21"/>
          <w:szCs w:val="21"/>
          <w:lang w:eastAsia="ru-RU"/>
        </w:rPr>
        <w:t>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w:t>
      </w:r>
      <w:proofErr w:type="gramEnd"/>
      <w:r w:rsidRPr="005E1AB1">
        <w:rPr>
          <w:rFonts w:ascii="Arial" w:eastAsia="Times New Roman" w:hAnsi="Arial" w:cs="Arial"/>
          <w:color w:val="2D2D2D"/>
          <w:spacing w:val="2"/>
          <w:sz w:val="21"/>
          <w:szCs w:val="21"/>
          <w:lang w:eastAsia="ru-RU"/>
        </w:rPr>
        <w:t xml:space="preserve">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4. </w:t>
      </w:r>
      <w:proofErr w:type="gramStart"/>
      <w:r w:rsidRPr="005E1AB1">
        <w:rPr>
          <w:rFonts w:ascii="Arial" w:eastAsia="Times New Roman" w:hAnsi="Arial" w:cs="Arial"/>
          <w:color w:val="2D2D2D"/>
          <w:spacing w:val="2"/>
          <w:sz w:val="21"/>
          <w:szCs w:val="21"/>
          <w:lang w:eastAsia="ru-RU"/>
        </w:rPr>
        <w:t>Порядок пересмотра в связи с вступлением в силу настоящего Федерального закона 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w:t>
      </w:r>
      <w:proofErr w:type="gramEnd"/>
      <w:r w:rsidRPr="005E1AB1">
        <w:rPr>
          <w:rFonts w:ascii="Arial" w:eastAsia="Times New Roman" w:hAnsi="Arial" w:cs="Arial"/>
          <w:color w:val="2D2D2D"/>
          <w:spacing w:val="2"/>
          <w:sz w:val="21"/>
          <w:szCs w:val="21"/>
          <w:lang w:eastAsia="ru-RU"/>
        </w:rPr>
        <w:t xml:space="preserve"> в соответствии с международными договорами Российской Федерации, и их семьям устанавливается Правительством Российской Федерации.</w:t>
      </w:r>
      <w:r w:rsidRPr="005E1AB1">
        <w:rPr>
          <w:rFonts w:ascii="Arial" w:eastAsia="Times New Roman" w:hAnsi="Arial" w:cs="Arial"/>
          <w:color w:val="2D2D2D"/>
          <w:spacing w:val="2"/>
          <w:sz w:val="21"/>
          <w:szCs w:val="21"/>
          <w:lang w:eastAsia="ru-RU"/>
        </w:rPr>
        <w:br/>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AB1">
        <w:rPr>
          <w:rFonts w:ascii="Arial" w:eastAsia="Times New Roman" w:hAnsi="Arial" w:cs="Arial"/>
          <w:color w:val="4C4C4C"/>
          <w:spacing w:val="2"/>
          <w:sz w:val="38"/>
          <w:szCs w:val="38"/>
          <w:lang w:eastAsia="ru-RU"/>
        </w:rPr>
        <w:t>Статья 6. Применение законодательных и иных нормативных правовых актов Российской Федерации и действие законодательных и иных нормативных правовых актов Союза ССР</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lastRenderedPageBreak/>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r w:rsidRPr="005E1AB1">
        <w:rPr>
          <w:rFonts w:ascii="Arial" w:eastAsia="Times New Roman" w:hAnsi="Arial" w:cs="Arial"/>
          <w:color w:val="2D2D2D"/>
          <w:spacing w:val="2"/>
          <w:sz w:val="21"/>
          <w:szCs w:val="21"/>
          <w:lang w:eastAsia="ru-RU"/>
        </w:rPr>
        <w:br/>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AB1">
        <w:rPr>
          <w:rFonts w:ascii="Arial" w:eastAsia="Times New Roman" w:hAnsi="Arial" w:cs="Arial"/>
          <w:color w:val="4C4C4C"/>
          <w:spacing w:val="2"/>
          <w:sz w:val="38"/>
          <w:szCs w:val="38"/>
          <w:lang w:eastAsia="ru-RU"/>
        </w:rPr>
        <w:t>Статья 7. Вступление в силу настоящего Федерального закона</w:t>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1. Настоящий Федеральный закон вступает в силу с 1 января 2012 года.</w:t>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 xml:space="preserve">2. </w:t>
      </w:r>
      <w:proofErr w:type="gramStart"/>
      <w:r w:rsidRPr="005E1AB1">
        <w:rPr>
          <w:rFonts w:ascii="Arial" w:eastAsia="Times New Roman" w:hAnsi="Arial" w:cs="Arial"/>
          <w:color w:val="2D2D2D"/>
          <w:spacing w:val="2"/>
          <w:sz w:val="21"/>
          <w:szCs w:val="21"/>
          <w:lang w:eastAsia="ru-RU"/>
        </w:rPr>
        <w:t>Положения </w:t>
      </w:r>
      <w:hyperlink r:id="rId109" w:history="1">
        <w:r w:rsidRPr="005E1AB1">
          <w:rPr>
            <w:rFonts w:ascii="Arial" w:eastAsia="Times New Roman" w:hAnsi="Arial" w:cs="Arial"/>
            <w:color w:val="00466E"/>
            <w:spacing w:val="2"/>
            <w:sz w:val="21"/>
            <w:szCs w:val="21"/>
            <w:u w:val="single"/>
            <w:lang w:eastAsia="ru-RU"/>
          </w:rPr>
          <w:t>статей 1</w:t>
        </w:r>
      </w:hyperlink>
      <w:r w:rsidRPr="005E1AB1">
        <w:rPr>
          <w:rFonts w:ascii="Arial" w:eastAsia="Times New Roman" w:hAnsi="Arial" w:cs="Arial"/>
          <w:color w:val="2D2D2D"/>
          <w:spacing w:val="2"/>
          <w:sz w:val="21"/>
          <w:szCs w:val="21"/>
          <w:lang w:eastAsia="ru-RU"/>
        </w:rPr>
        <w:t>, </w:t>
      </w:r>
      <w:hyperlink r:id="rId110" w:history="1">
        <w:r w:rsidRPr="005E1AB1">
          <w:rPr>
            <w:rFonts w:ascii="Arial" w:eastAsia="Times New Roman" w:hAnsi="Arial" w:cs="Arial"/>
            <w:color w:val="00466E"/>
            <w:spacing w:val="2"/>
            <w:sz w:val="21"/>
            <w:szCs w:val="21"/>
            <w:u w:val="single"/>
            <w:lang w:eastAsia="ru-RU"/>
          </w:rPr>
          <w:t>2</w:t>
        </w:r>
      </w:hyperlink>
      <w:r w:rsidRPr="005E1AB1">
        <w:rPr>
          <w:rFonts w:ascii="Arial" w:eastAsia="Times New Roman" w:hAnsi="Arial" w:cs="Arial"/>
          <w:color w:val="2D2D2D"/>
          <w:spacing w:val="2"/>
          <w:sz w:val="21"/>
          <w:szCs w:val="21"/>
          <w:lang w:eastAsia="ru-RU"/>
        </w:rPr>
        <w:t>, </w:t>
      </w:r>
      <w:hyperlink r:id="rId111" w:history="1">
        <w:r w:rsidRPr="005E1AB1">
          <w:rPr>
            <w:rFonts w:ascii="Arial" w:eastAsia="Times New Roman" w:hAnsi="Arial" w:cs="Arial"/>
            <w:color w:val="00466E"/>
            <w:spacing w:val="2"/>
            <w:sz w:val="21"/>
            <w:szCs w:val="21"/>
            <w:u w:val="single"/>
            <w:lang w:eastAsia="ru-RU"/>
          </w:rPr>
          <w:t>частей 1</w:t>
        </w:r>
      </w:hyperlink>
      <w:r w:rsidRPr="005E1AB1">
        <w:rPr>
          <w:rFonts w:ascii="Arial" w:eastAsia="Times New Roman" w:hAnsi="Arial" w:cs="Arial"/>
          <w:color w:val="2D2D2D"/>
          <w:spacing w:val="2"/>
          <w:sz w:val="21"/>
          <w:szCs w:val="21"/>
          <w:lang w:eastAsia="ru-RU"/>
        </w:rPr>
        <w:t>-</w:t>
      </w:r>
      <w:hyperlink r:id="rId112" w:history="1">
        <w:r w:rsidRPr="005E1AB1">
          <w:rPr>
            <w:rFonts w:ascii="Arial" w:eastAsia="Times New Roman" w:hAnsi="Arial" w:cs="Arial"/>
            <w:color w:val="00466E"/>
            <w:spacing w:val="2"/>
            <w:sz w:val="21"/>
            <w:szCs w:val="21"/>
            <w:u w:val="single"/>
            <w:lang w:eastAsia="ru-RU"/>
          </w:rPr>
          <w:t>7 статьи 3</w:t>
        </w:r>
      </w:hyperlink>
      <w:r w:rsidRPr="005E1AB1">
        <w:rPr>
          <w:rFonts w:ascii="Arial" w:eastAsia="Times New Roman" w:hAnsi="Arial" w:cs="Arial"/>
          <w:color w:val="2D2D2D"/>
          <w:spacing w:val="2"/>
          <w:sz w:val="21"/>
          <w:szCs w:val="21"/>
          <w:lang w:eastAsia="ru-RU"/>
        </w:rPr>
        <w:t>, </w:t>
      </w:r>
      <w:hyperlink r:id="rId113" w:history="1">
        <w:r w:rsidRPr="005E1AB1">
          <w:rPr>
            <w:rFonts w:ascii="Arial" w:eastAsia="Times New Roman" w:hAnsi="Arial" w:cs="Arial"/>
            <w:color w:val="00466E"/>
            <w:spacing w:val="2"/>
            <w:sz w:val="21"/>
            <w:szCs w:val="21"/>
            <w:u w:val="single"/>
            <w:lang w:eastAsia="ru-RU"/>
          </w:rPr>
          <w:t>статей 4</w:t>
        </w:r>
      </w:hyperlink>
      <w:r w:rsidRPr="005E1AB1">
        <w:rPr>
          <w:rFonts w:ascii="Arial" w:eastAsia="Times New Roman" w:hAnsi="Arial" w:cs="Arial"/>
          <w:color w:val="2D2D2D"/>
          <w:spacing w:val="2"/>
          <w:sz w:val="21"/>
          <w:szCs w:val="21"/>
          <w:lang w:eastAsia="ru-RU"/>
        </w:rPr>
        <w:t> и </w:t>
      </w:r>
      <w:hyperlink r:id="rId114" w:history="1">
        <w:r w:rsidRPr="005E1AB1">
          <w:rPr>
            <w:rFonts w:ascii="Arial" w:eastAsia="Times New Roman" w:hAnsi="Arial" w:cs="Arial"/>
            <w:color w:val="00466E"/>
            <w:spacing w:val="2"/>
            <w:sz w:val="21"/>
            <w:szCs w:val="21"/>
            <w:u w:val="single"/>
            <w:lang w:eastAsia="ru-RU"/>
          </w:rPr>
          <w:t>6 настоящего Федерального закона</w:t>
        </w:r>
      </w:hyperlink>
      <w:r w:rsidRPr="005E1AB1">
        <w:rPr>
          <w:rFonts w:ascii="Arial" w:eastAsia="Times New Roman" w:hAnsi="Arial" w:cs="Arial"/>
          <w:color w:val="2D2D2D"/>
          <w:spacing w:val="2"/>
          <w:sz w:val="21"/>
          <w:szCs w:val="21"/>
          <w:lang w:eastAsia="ru-RU"/>
        </w:rPr>
        <w:t>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w:t>
      </w:r>
      <w:proofErr w:type="gramEnd"/>
      <w:r w:rsidRPr="005E1AB1">
        <w:rPr>
          <w:rFonts w:ascii="Arial" w:eastAsia="Times New Roman" w:hAnsi="Arial" w:cs="Arial"/>
          <w:color w:val="2D2D2D"/>
          <w:spacing w:val="2"/>
          <w:sz w:val="21"/>
          <w:szCs w:val="21"/>
          <w:lang w:eastAsia="ru-RU"/>
        </w:rPr>
        <w:t xml:space="preserve">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w:t>
      </w:r>
      <w:proofErr w:type="gramStart"/>
      <w:r w:rsidRPr="005E1AB1">
        <w:rPr>
          <w:rFonts w:ascii="Arial" w:eastAsia="Times New Roman" w:hAnsi="Arial" w:cs="Arial"/>
          <w:color w:val="2D2D2D"/>
          <w:spacing w:val="2"/>
          <w:sz w:val="21"/>
          <w:szCs w:val="21"/>
          <w:lang w:eastAsia="ru-RU"/>
        </w:rPr>
        <w:t>оклады</w:t>
      </w:r>
      <w:proofErr w:type="gramEnd"/>
      <w:r w:rsidRPr="005E1AB1">
        <w:rPr>
          <w:rFonts w:ascii="Arial" w:eastAsia="Times New Roman" w:hAnsi="Arial" w:cs="Arial"/>
          <w:color w:val="2D2D2D"/>
          <w:spacing w:val="2"/>
          <w:sz w:val="21"/>
          <w:szCs w:val="21"/>
          <w:lang w:eastAsia="ru-RU"/>
        </w:rPr>
        <w:t xml:space="preserve"> по должности которых установлены иными федеральными законами, применяются с 1 января 2013 года.</w:t>
      </w:r>
      <w:r w:rsidRPr="005E1AB1">
        <w:rPr>
          <w:rFonts w:ascii="Arial" w:eastAsia="Times New Roman" w:hAnsi="Arial" w:cs="Arial"/>
          <w:color w:val="2D2D2D"/>
          <w:spacing w:val="2"/>
          <w:sz w:val="21"/>
          <w:szCs w:val="21"/>
          <w:lang w:eastAsia="ru-RU"/>
        </w:rPr>
        <w:br/>
      </w:r>
      <w:r w:rsidRPr="005E1AB1">
        <w:rPr>
          <w:rFonts w:ascii="Arial" w:eastAsia="Times New Roman" w:hAnsi="Arial" w:cs="Arial"/>
          <w:color w:val="2D2D2D"/>
          <w:spacing w:val="2"/>
          <w:sz w:val="21"/>
          <w:szCs w:val="21"/>
          <w:lang w:eastAsia="ru-RU"/>
        </w:rPr>
        <w:br/>
      </w:r>
    </w:p>
    <w:p w:rsidR="005E1AB1" w:rsidRPr="005E1AB1" w:rsidRDefault="005E1AB1" w:rsidP="005E1A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t>Президент</w:t>
      </w:r>
      <w:r w:rsidRPr="005E1AB1">
        <w:rPr>
          <w:rFonts w:ascii="Arial" w:eastAsia="Times New Roman" w:hAnsi="Arial" w:cs="Arial"/>
          <w:color w:val="2D2D2D"/>
          <w:spacing w:val="2"/>
          <w:sz w:val="21"/>
          <w:szCs w:val="21"/>
          <w:lang w:eastAsia="ru-RU"/>
        </w:rPr>
        <w:br/>
        <w:t>Российской Федерации</w:t>
      </w:r>
      <w:r w:rsidRPr="005E1AB1">
        <w:rPr>
          <w:rFonts w:ascii="Arial" w:eastAsia="Times New Roman" w:hAnsi="Arial" w:cs="Arial"/>
          <w:color w:val="2D2D2D"/>
          <w:spacing w:val="2"/>
          <w:sz w:val="21"/>
          <w:szCs w:val="21"/>
          <w:lang w:eastAsia="ru-RU"/>
        </w:rPr>
        <w:br/>
      </w:r>
      <w:proofErr w:type="spellStart"/>
      <w:r w:rsidRPr="005E1AB1">
        <w:rPr>
          <w:rFonts w:ascii="Arial" w:eastAsia="Times New Roman" w:hAnsi="Arial" w:cs="Arial"/>
          <w:color w:val="2D2D2D"/>
          <w:spacing w:val="2"/>
          <w:sz w:val="21"/>
          <w:szCs w:val="21"/>
          <w:lang w:eastAsia="ru-RU"/>
        </w:rPr>
        <w:t>Д.Медведев</w:t>
      </w:r>
      <w:proofErr w:type="spellEnd"/>
    </w:p>
    <w:p w:rsidR="005E1AB1" w:rsidRPr="005E1AB1" w:rsidRDefault="005E1AB1" w:rsidP="005E1A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AB1">
        <w:rPr>
          <w:rFonts w:ascii="Arial" w:eastAsia="Times New Roman" w:hAnsi="Arial" w:cs="Arial"/>
          <w:color w:val="2D2D2D"/>
          <w:spacing w:val="2"/>
          <w:sz w:val="21"/>
          <w:szCs w:val="21"/>
          <w:lang w:eastAsia="ru-RU"/>
        </w:rPr>
        <w:br/>
        <w:t>Москва, Кремль</w:t>
      </w:r>
      <w:r w:rsidRPr="005E1AB1">
        <w:rPr>
          <w:rFonts w:ascii="Arial" w:eastAsia="Times New Roman" w:hAnsi="Arial" w:cs="Arial"/>
          <w:color w:val="2D2D2D"/>
          <w:spacing w:val="2"/>
          <w:sz w:val="21"/>
          <w:szCs w:val="21"/>
          <w:lang w:eastAsia="ru-RU"/>
        </w:rPr>
        <w:br/>
        <w:t>7 ноября 2011 года </w:t>
      </w:r>
      <w:r w:rsidRPr="005E1AB1">
        <w:rPr>
          <w:rFonts w:ascii="Arial" w:eastAsia="Times New Roman" w:hAnsi="Arial" w:cs="Arial"/>
          <w:color w:val="2D2D2D"/>
          <w:spacing w:val="2"/>
          <w:sz w:val="21"/>
          <w:szCs w:val="21"/>
          <w:lang w:eastAsia="ru-RU"/>
        </w:rPr>
        <w:br/>
        <w:t>N 306-ФЗ</w:t>
      </w:r>
    </w:p>
    <w:p w:rsidR="000E2EBC" w:rsidRDefault="000E2EBC">
      <w:bookmarkStart w:id="0" w:name="_GoBack"/>
      <w:bookmarkEnd w:id="0"/>
    </w:p>
    <w:sectPr w:rsidR="000E2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B1"/>
    <w:rsid w:val="000E2EBC"/>
    <w:rsid w:val="005E1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1A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1AB1"/>
    <w:rPr>
      <w:rFonts w:ascii="Times New Roman" w:eastAsia="Times New Roman" w:hAnsi="Times New Roman" w:cs="Times New Roman"/>
      <w:b/>
      <w:bCs/>
      <w:sz w:val="27"/>
      <w:szCs w:val="27"/>
      <w:lang w:eastAsia="ru-RU"/>
    </w:rPr>
  </w:style>
  <w:style w:type="paragraph" w:customStyle="1" w:styleId="headertext">
    <w:name w:val="headertext"/>
    <w:basedOn w:val="a"/>
    <w:rsid w:val="005E1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1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1AB1"/>
  </w:style>
  <w:style w:type="character" w:styleId="a3">
    <w:name w:val="Hyperlink"/>
    <w:basedOn w:val="a0"/>
    <w:uiPriority w:val="99"/>
    <w:semiHidden/>
    <w:unhideWhenUsed/>
    <w:rsid w:val="005E1AB1"/>
    <w:rPr>
      <w:color w:val="0000FF"/>
      <w:u w:val="single"/>
    </w:rPr>
  </w:style>
  <w:style w:type="character" w:styleId="a4">
    <w:name w:val="FollowedHyperlink"/>
    <w:basedOn w:val="a0"/>
    <w:uiPriority w:val="99"/>
    <w:semiHidden/>
    <w:unhideWhenUsed/>
    <w:rsid w:val="005E1AB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1A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1AB1"/>
    <w:rPr>
      <w:rFonts w:ascii="Times New Roman" w:eastAsia="Times New Roman" w:hAnsi="Times New Roman" w:cs="Times New Roman"/>
      <w:b/>
      <w:bCs/>
      <w:sz w:val="27"/>
      <w:szCs w:val="27"/>
      <w:lang w:eastAsia="ru-RU"/>
    </w:rPr>
  </w:style>
  <w:style w:type="paragraph" w:customStyle="1" w:styleId="headertext">
    <w:name w:val="headertext"/>
    <w:basedOn w:val="a"/>
    <w:rsid w:val="005E1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1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1AB1"/>
  </w:style>
  <w:style w:type="character" w:styleId="a3">
    <w:name w:val="Hyperlink"/>
    <w:basedOn w:val="a0"/>
    <w:uiPriority w:val="99"/>
    <w:semiHidden/>
    <w:unhideWhenUsed/>
    <w:rsid w:val="005E1AB1"/>
    <w:rPr>
      <w:color w:val="0000FF"/>
      <w:u w:val="single"/>
    </w:rPr>
  </w:style>
  <w:style w:type="character" w:styleId="a4">
    <w:name w:val="FollowedHyperlink"/>
    <w:basedOn w:val="a0"/>
    <w:uiPriority w:val="99"/>
    <w:semiHidden/>
    <w:unhideWhenUsed/>
    <w:rsid w:val="005E1A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10088" TargetMode="External"/><Relationship Id="rId21" Type="http://schemas.openxmlformats.org/officeDocument/2006/relationships/hyperlink" Target="http://docs.cntd.ru/document/420229984" TargetMode="External"/><Relationship Id="rId42" Type="http://schemas.openxmlformats.org/officeDocument/2006/relationships/hyperlink" Target="http://docs.cntd.ru/document/902310088" TargetMode="External"/><Relationship Id="rId47" Type="http://schemas.openxmlformats.org/officeDocument/2006/relationships/hyperlink" Target="http://docs.cntd.ru/document/902310088" TargetMode="External"/><Relationship Id="rId63" Type="http://schemas.openxmlformats.org/officeDocument/2006/relationships/hyperlink" Target="http://docs.cntd.ru/document/902310088" TargetMode="External"/><Relationship Id="rId68" Type="http://schemas.openxmlformats.org/officeDocument/2006/relationships/hyperlink" Target="http://docs.cntd.ru/document/9004937" TargetMode="External"/><Relationship Id="rId84" Type="http://schemas.openxmlformats.org/officeDocument/2006/relationships/hyperlink" Target="http://docs.cntd.ru/document/902310088" TargetMode="External"/><Relationship Id="rId89" Type="http://schemas.openxmlformats.org/officeDocument/2006/relationships/hyperlink" Target="http://docs.cntd.ru/document/902310088" TargetMode="External"/><Relationship Id="rId112" Type="http://schemas.openxmlformats.org/officeDocument/2006/relationships/hyperlink" Target="http://docs.cntd.ru/document/902310088" TargetMode="External"/><Relationship Id="rId16" Type="http://schemas.openxmlformats.org/officeDocument/2006/relationships/hyperlink" Target="http://docs.cntd.ru/document/420265420" TargetMode="External"/><Relationship Id="rId107" Type="http://schemas.openxmlformats.org/officeDocument/2006/relationships/hyperlink" Target="http://docs.cntd.ru/document/902310088" TargetMode="External"/><Relationship Id="rId11" Type="http://schemas.openxmlformats.org/officeDocument/2006/relationships/hyperlink" Target="http://docs.cntd.ru/document/420265420" TargetMode="External"/><Relationship Id="rId24" Type="http://schemas.openxmlformats.org/officeDocument/2006/relationships/hyperlink" Target="http://docs.cntd.ru/document/902310088" TargetMode="External"/><Relationship Id="rId32" Type="http://schemas.openxmlformats.org/officeDocument/2006/relationships/hyperlink" Target="http://docs.cntd.ru/document/499030936" TargetMode="External"/><Relationship Id="rId37" Type="http://schemas.openxmlformats.org/officeDocument/2006/relationships/hyperlink" Target="http://docs.cntd.ru/document/901709264" TargetMode="External"/><Relationship Id="rId40" Type="http://schemas.openxmlformats.org/officeDocument/2006/relationships/hyperlink" Target="http://docs.cntd.ru/document/901704754" TargetMode="External"/><Relationship Id="rId45" Type="http://schemas.openxmlformats.org/officeDocument/2006/relationships/hyperlink" Target="http://docs.cntd.ru/document/902310088" TargetMode="External"/><Relationship Id="rId53" Type="http://schemas.openxmlformats.org/officeDocument/2006/relationships/hyperlink" Target="http://docs.cntd.ru/document/420229984" TargetMode="External"/><Relationship Id="rId58" Type="http://schemas.openxmlformats.org/officeDocument/2006/relationships/hyperlink" Target="http://docs.cntd.ru/document/902310088" TargetMode="External"/><Relationship Id="rId66" Type="http://schemas.openxmlformats.org/officeDocument/2006/relationships/hyperlink" Target="http://docs.cntd.ru/document/9004937" TargetMode="External"/><Relationship Id="rId74" Type="http://schemas.openxmlformats.org/officeDocument/2006/relationships/hyperlink" Target="http://docs.cntd.ru/document/902310088" TargetMode="External"/><Relationship Id="rId79" Type="http://schemas.openxmlformats.org/officeDocument/2006/relationships/hyperlink" Target="http://docs.cntd.ru/document/902310088" TargetMode="External"/><Relationship Id="rId87" Type="http://schemas.openxmlformats.org/officeDocument/2006/relationships/hyperlink" Target="http://docs.cntd.ru/document/902310088" TargetMode="External"/><Relationship Id="rId102" Type="http://schemas.openxmlformats.org/officeDocument/2006/relationships/hyperlink" Target="http://docs.cntd.ru/document/420229984" TargetMode="External"/><Relationship Id="rId110" Type="http://schemas.openxmlformats.org/officeDocument/2006/relationships/hyperlink" Target="http://docs.cntd.ru/document/902310088" TargetMode="External"/><Relationship Id="rId115" Type="http://schemas.openxmlformats.org/officeDocument/2006/relationships/fontTable" Target="fontTable.xml"/><Relationship Id="rId5" Type="http://schemas.openxmlformats.org/officeDocument/2006/relationships/hyperlink" Target="http://docs.cntd.ru/document/902383739" TargetMode="External"/><Relationship Id="rId61" Type="http://schemas.openxmlformats.org/officeDocument/2006/relationships/hyperlink" Target="http://docs.cntd.ru/document/420257998" TargetMode="External"/><Relationship Id="rId82" Type="http://schemas.openxmlformats.org/officeDocument/2006/relationships/hyperlink" Target="http://docs.cntd.ru/document/420265420" TargetMode="External"/><Relationship Id="rId90" Type="http://schemas.openxmlformats.org/officeDocument/2006/relationships/hyperlink" Target="http://docs.cntd.ru/document/902310088" TargetMode="External"/><Relationship Id="rId95" Type="http://schemas.openxmlformats.org/officeDocument/2006/relationships/hyperlink" Target="http://docs.cntd.ru/document/902310088" TargetMode="External"/><Relationship Id="rId19" Type="http://schemas.openxmlformats.org/officeDocument/2006/relationships/hyperlink" Target="http://docs.cntd.ru/document/902310088" TargetMode="External"/><Relationship Id="rId14" Type="http://schemas.openxmlformats.org/officeDocument/2006/relationships/hyperlink" Target="http://docs.cntd.ru/document/902383739" TargetMode="External"/><Relationship Id="rId22" Type="http://schemas.openxmlformats.org/officeDocument/2006/relationships/hyperlink" Target="http://docs.cntd.ru/document/902310088" TargetMode="External"/><Relationship Id="rId27" Type="http://schemas.openxmlformats.org/officeDocument/2006/relationships/hyperlink" Target="http://docs.cntd.ru/document/902310088" TargetMode="External"/><Relationship Id="rId30" Type="http://schemas.openxmlformats.org/officeDocument/2006/relationships/hyperlink" Target="http://docs.cntd.ru/document/902310088" TargetMode="External"/><Relationship Id="rId35" Type="http://schemas.openxmlformats.org/officeDocument/2006/relationships/hyperlink" Target="http://docs.cntd.ru/document/499030936" TargetMode="External"/><Relationship Id="rId43" Type="http://schemas.openxmlformats.org/officeDocument/2006/relationships/hyperlink" Target="http://docs.cntd.ru/document/499030936" TargetMode="External"/><Relationship Id="rId48" Type="http://schemas.openxmlformats.org/officeDocument/2006/relationships/hyperlink" Target="http://docs.cntd.ru/document/902310088" TargetMode="External"/><Relationship Id="rId56" Type="http://schemas.openxmlformats.org/officeDocument/2006/relationships/hyperlink" Target="http://docs.cntd.ru/document/499030936" TargetMode="External"/><Relationship Id="rId64" Type="http://schemas.openxmlformats.org/officeDocument/2006/relationships/hyperlink" Target="http://docs.cntd.ru/document/902310088" TargetMode="External"/><Relationship Id="rId69" Type="http://schemas.openxmlformats.org/officeDocument/2006/relationships/hyperlink" Target="http://docs.cntd.ru/document/9004937" TargetMode="External"/><Relationship Id="rId77" Type="http://schemas.openxmlformats.org/officeDocument/2006/relationships/hyperlink" Target="http://docs.cntd.ru/document/902310088" TargetMode="External"/><Relationship Id="rId100" Type="http://schemas.openxmlformats.org/officeDocument/2006/relationships/hyperlink" Target="http://docs.cntd.ru/document/420229984" TargetMode="External"/><Relationship Id="rId105" Type="http://schemas.openxmlformats.org/officeDocument/2006/relationships/hyperlink" Target="http://docs.cntd.ru/document/902310088" TargetMode="External"/><Relationship Id="rId113" Type="http://schemas.openxmlformats.org/officeDocument/2006/relationships/hyperlink" Target="http://docs.cntd.ru/document/902310088" TargetMode="External"/><Relationship Id="rId8" Type="http://schemas.openxmlformats.org/officeDocument/2006/relationships/hyperlink" Target="http://docs.cntd.ru/document/499061300" TargetMode="External"/><Relationship Id="rId51" Type="http://schemas.openxmlformats.org/officeDocument/2006/relationships/hyperlink" Target="http://docs.cntd.ru/document/902310088" TargetMode="External"/><Relationship Id="rId72" Type="http://schemas.openxmlformats.org/officeDocument/2006/relationships/hyperlink" Target="http://docs.cntd.ru/document/9004937" TargetMode="External"/><Relationship Id="rId80" Type="http://schemas.openxmlformats.org/officeDocument/2006/relationships/hyperlink" Target="http://docs.cntd.ru/document/902310088" TargetMode="External"/><Relationship Id="rId85" Type="http://schemas.openxmlformats.org/officeDocument/2006/relationships/hyperlink" Target="http://docs.cntd.ru/document/902310088" TargetMode="External"/><Relationship Id="rId93" Type="http://schemas.openxmlformats.org/officeDocument/2006/relationships/hyperlink" Target="http://docs.cntd.ru/document/902310088" TargetMode="External"/><Relationship Id="rId98" Type="http://schemas.openxmlformats.org/officeDocument/2006/relationships/hyperlink" Target="http://docs.cntd.ru/document/902310088" TargetMode="External"/><Relationship Id="rId3" Type="http://schemas.openxmlformats.org/officeDocument/2006/relationships/settings" Target="settings.xml"/><Relationship Id="rId12" Type="http://schemas.openxmlformats.org/officeDocument/2006/relationships/hyperlink" Target="http://docs.cntd.ru/document/499096406" TargetMode="External"/><Relationship Id="rId17" Type="http://schemas.openxmlformats.org/officeDocument/2006/relationships/hyperlink" Target="http://docs.cntd.ru/document/902310088" TargetMode="External"/><Relationship Id="rId25" Type="http://schemas.openxmlformats.org/officeDocument/2006/relationships/hyperlink" Target="http://docs.cntd.ru/document/902310088" TargetMode="External"/><Relationship Id="rId33" Type="http://schemas.openxmlformats.org/officeDocument/2006/relationships/hyperlink" Target="http://docs.cntd.ru/document/420229984" TargetMode="External"/><Relationship Id="rId38" Type="http://schemas.openxmlformats.org/officeDocument/2006/relationships/hyperlink" Target="http://docs.cntd.ru/document/420229984" TargetMode="External"/><Relationship Id="rId46" Type="http://schemas.openxmlformats.org/officeDocument/2006/relationships/hyperlink" Target="http://docs.cntd.ru/document/902310088" TargetMode="External"/><Relationship Id="rId59" Type="http://schemas.openxmlformats.org/officeDocument/2006/relationships/hyperlink" Target="http://docs.cntd.ru/document/902310088" TargetMode="External"/><Relationship Id="rId67" Type="http://schemas.openxmlformats.org/officeDocument/2006/relationships/hyperlink" Target="http://docs.cntd.ru/document/9004937" TargetMode="External"/><Relationship Id="rId103" Type="http://schemas.openxmlformats.org/officeDocument/2006/relationships/hyperlink" Target="http://docs.cntd.ru/document/902310088" TargetMode="External"/><Relationship Id="rId108" Type="http://schemas.openxmlformats.org/officeDocument/2006/relationships/hyperlink" Target="http://docs.cntd.ru/document/902310088" TargetMode="External"/><Relationship Id="rId116" Type="http://schemas.openxmlformats.org/officeDocument/2006/relationships/theme" Target="theme/theme1.xml"/><Relationship Id="rId20" Type="http://schemas.openxmlformats.org/officeDocument/2006/relationships/hyperlink" Target="http://docs.cntd.ru/document/902310088" TargetMode="External"/><Relationship Id="rId41" Type="http://schemas.openxmlformats.org/officeDocument/2006/relationships/hyperlink" Target="http://docs.cntd.ru/document/420229984" TargetMode="External"/><Relationship Id="rId54" Type="http://schemas.openxmlformats.org/officeDocument/2006/relationships/hyperlink" Target="http://docs.cntd.ru/document/902310088" TargetMode="External"/><Relationship Id="rId62" Type="http://schemas.openxmlformats.org/officeDocument/2006/relationships/hyperlink" Target="http://docs.cntd.ru/document/902310088" TargetMode="External"/><Relationship Id="rId70" Type="http://schemas.openxmlformats.org/officeDocument/2006/relationships/hyperlink" Target="http://docs.cntd.ru/document/9004937" TargetMode="External"/><Relationship Id="rId75" Type="http://schemas.openxmlformats.org/officeDocument/2006/relationships/hyperlink" Target="http://docs.cntd.ru/document/9003685" TargetMode="External"/><Relationship Id="rId83" Type="http://schemas.openxmlformats.org/officeDocument/2006/relationships/hyperlink" Target="http://docs.cntd.ru/document/902310088" TargetMode="External"/><Relationship Id="rId88" Type="http://schemas.openxmlformats.org/officeDocument/2006/relationships/hyperlink" Target="http://docs.cntd.ru/document/902310088" TargetMode="External"/><Relationship Id="rId91" Type="http://schemas.openxmlformats.org/officeDocument/2006/relationships/hyperlink" Target="http://docs.cntd.ru/document/902310088" TargetMode="External"/><Relationship Id="rId96" Type="http://schemas.openxmlformats.org/officeDocument/2006/relationships/hyperlink" Target="http://docs.cntd.ru/document/902310088" TargetMode="External"/><Relationship Id="rId111" Type="http://schemas.openxmlformats.org/officeDocument/2006/relationships/hyperlink" Target="http://docs.cntd.ru/document/902310088" TargetMode="External"/><Relationship Id="rId1" Type="http://schemas.openxmlformats.org/officeDocument/2006/relationships/styles" Target="styles.xml"/><Relationship Id="rId6" Type="http://schemas.openxmlformats.org/officeDocument/2006/relationships/hyperlink" Target="http://docs.cntd.ru/document/499030936" TargetMode="External"/><Relationship Id="rId15" Type="http://schemas.openxmlformats.org/officeDocument/2006/relationships/hyperlink" Target="http://docs.cntd.ru/document/499061300" TargetMode="External"/><Relationship Id="rId23" Type="http://schemas.openxmlformats.org/officeDocument/2006/relationships/hyperlink" Target="http://docs.cntd.ru/document/902310088" TargetMode="External"/><Relationship Id="rId28" Type="http://schemas.openxmlformats.org/officeDocument/2006/relationships/hyperlink" Target="http://docs.cntd.ru/document/420229984" TargetMode="External"/><Relationship Id="rId36" Type="http://schemas.openxmlformats.org/officeDocument/2006/relationships/hyperlink" Target="http://docs.cntd.ru/document/901709264" TargetMode="External"/><Relationship Id="rId49" Type="http://schemas.openxmlformats.org/officeDocument/2006/relationships/hyperlink" Target="http://docs.cntd.ru/document/902310088" TargetMode="External"/><Relationship Id="rId57" Type="http://schemas.openxmlformats.org/officeDocument/2006/relationships/hyperlink" Target="http://docs.cntd.ru/document/902310088" TargetMode="External"/><Relationship Id="rId106" Type="http://schemas.openxmlformats.org/officeDocument/2006/relationships/hyperlink" Target="http://docs.cntd.ru/document/902310088" TargetMode="External"/><Relationship Id="rId114" Type="http://schemas.openxmlformats.org/officeDocument/2006/relationships/hyperlink" Target="http://docs.cntd.ru/document/902310088" TargetMode="External"/><Relationship Id="rId10" Type="http://schemas.openxmlformats.org/officeDocument/2006/relationships/hyperlink" Target="http://docs.cntd.ru/document/420257998" TargetMode="External"/><Relationship Id="rId31" Type="http://schemas.openxmlformats.org/officeDocument/2006/relationships/hyperlink" Target="http://docs.cntd.ru/document/902310088" TargetMode="External"/><Relationship Id="rId44" Type="http://schemas.openxmlformats.org/officeDocument/2006/relationships/hyperlink" Target="http://docs.cntd.ru/document/902310088" TargetMode="External"/><Relationship Id="rId52" Type="http://schemas.openxmlformats.org/officeDocument/2006/relationships/hyperlink" Target="http://docs.cntd.ru/document/902310088" TargetMode="External"/><Relationship Id="rId60" Type="http://schemas.openxmlformats.org/officeDocument/2006/relationships/hyperlink" Target="http://docs.cntd.ru/document/902310088" TargetMode="External"/><Relationship Id="rId65" Type="http://schemas.openxmlformats.org/officeDocument/2006/relationships/hyperlink" Target="http://docs.cntd.ru/document/902310088" TargetMode="External"/><Relationship Id="rId73" Type="http://schemas.openxmlformats.org/officeDocument/2006/relationships/hyperlink" Target="http://docs.cntd.ru/document/9004937" TargetMode="External"/><Relationship Id="rId78" Type="http://schemas.openxmlformats.org/officeDocument/2006/relationships/hyperlink" Target="http://docs.cntd.ru/document/902310088" TargetMode="External"/><Relationship Id="rId81" Type="http://schemas.openxmlformats.org/officeDocument/2006/relationships/hyperlink" Target="http://docs.cntd.ru/document/902310088" TargetMode="External"/><Relationship Id="rId86" Type="http://schemas.openxmlformats.org/officeDocument/2006/relationships/hyperlink" Target="http://docs.cntd.ru/document/902310088" TargetMode="External"/><Relationship Id="rId94" Type="http://schemas.openxmlformats.org/officeDocument/2006/relationships/hyperlink" Target="http://docs.cntd.ru/document/902310088" TargetMode="External"/><Relationship Id="rId99" Type="http://schemas.openxmlformats.org/officeDocument/2006/relationships/hyperlink" Target="http://docs.cntd.ru/document/902289908" TargetMode="External"/><Relationship Id="rId101" Type="http://schemas.openxmlformats.org/officeDocument/2006/relationships/hyperlink" Target="http://docs.cntd.ru/document/420229984" TargetMode="External"/><Relationship Id="rId4" Type="http://schemas.openxmlformats.org/officeDocument/2006/relationships/webSettings" Target="webSettings.xml"/><Relationship Id="rId9" Type="http://schemas.openxmlformats.org/officeDocument/2006/relationships/hyperlink" Target="http://docs.cntd.ru/document/420229984" TargetMode="External"/><Relationship Id="rId13" Type="http://schemas.openxmlformats.org/officeDocument/2006/relationships/hyperlink" Target="http://docs.cntd.ru/document/902310088" TargetMode="External"/><Relationship Id="rId18" Type="http://schemas.openxmlformats.org/officeDocument/2006/relationships/hyperlink" Target="http://docs.cntd.ru/document/902310088" TargetMode="External"/><Relationship Id="rId39" Type="http://schemas.openxmlformats.org/officeDocument/2006/relationships/hyperlink" Target="http://docs.cntd.ru/document/901704754" TargetMode="External"/><Relationship Id="rId109" Type="http://schemas.openxmlformats.org/officeDocument/2006/relationships/hyperlink" Target="http://docs.cntd.ru/document/902310088" TargetMode="External"/><Relationship Id="rId34" Type="http://schemas.openxmlformats.org/officeDocument/2006/relationships/hyperlink" Target="http://docs.cntd.ru/document/902310088" TargetMode="External"/><Relationship Id="rId50" Type="http://schemas.openxmlformats.org/officeDocument/2006/relationships/hyperlink" Target="http://docs.cntd.ru/document/902310088" TargetMode="External"/><Relationship Id="rId55" Type="http://schemas.openxmlformats.org/officeDocument/2006/relationships/hyperlink" Target="http://docs.cntd.ru/document/902310088" TargetMode="External"/><Relationship Id="rId76" Type="http://schemas.openxmlformats.org/officeDocument/2006/relationships/hyperlink" Target="http://docs.cntd.ru/document/499096406" TargetMode="External"/><Relationship Id="rId97" Type="http://schemas.openxmlformats.org/officeDocument/2006/relationships/hyperlink" Target="http://docs.cntd.ru/document/902310088" TargetMode="External"/><Relationship Id="rId104" Type="http://schemas.openxmlformats.org/officeDocument/2006/relationships/hyperlink" Target="http://docs.cntd.ru/document/902310088" TargetMode="External"/><Relationship Id="rId7" Type="http://schemas.openxmlformats.org/officeDocument/2006/relationships/hyperlink" Target="http://docs.cntd.ru/document/499030936" TargetMode="External"/><Relationship Id="rId71" Type="http://schemas.openxmlformats.org/officeDocument/2006/relationships/hyperlink" Target="http://docs.cntd.ru/document/9004937" TargetMode="External"/><Relationship Id="rId92" Type="http://schemas.openxmlformats.org/officeDocument/2006/relationships/hyperlink" Target="http://docs.cntd.ru/document/902310088" TargetMode="External"/><Relationship Id="rId2" Type="http://schemas.microsoft.com/office/2007/relationships/stylesWithEffects" Target="stylesWithEffects.xml"/><Relationship Id="rId29" Type="http://schemas.openxmlformats.org/officeDocument/2006/relationships/hyperlink" Target="http://docs.cntd.ru/document/90231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7076</Words>
  <Characters>40335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dc:creator>
  <cp:keywords/>
  <dc:description/>
  <cp:lastModifiedBy>rem</cp:lastModifiedBy>
  <cp:revision>1</cp:revision>
  <dcterms:created xsi:type="dcterms:W3CDTF">2015-12-02T11:29:00Z</dcterms:created>
  <dcterms:modified xsi:type="dcterms:W3CDTF">2015-12-02T11:30:00Z</dcterms:modified>
</cp:coreProperties>
</file>